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2F" w:rsidRDefault="00B32C2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2C2F" w:rsidRDefault="00B32C2F">
      <w:pPr>
        <w:pStyle w:val="ConsPlusNormal"/>
        <w:jc w:val="both"/>
        <w:outlineLvl w:val="0"/>
      </w:pPr>
    </w:p>
    <w:p w:rsidR="00B32C2F" w:rsidRDefault="00B32C2F">
      <w:pPr>
        <w:pStyle w:val="ConsPlusNormal"/>
        <w:outlineLvl w:val="0"/>
      </w:pPr>
      <w:r>
        <w:t>Зарегистрировано в Минюсте России 6 декабря 2023 г. N 76284</w:t>
      </w:r>
    </w:p>
    <w:p w:rsidR="00B32C2F" w:rsidRDefault="00B32C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Title"/>
        <w:jc w:val="center"/>
      </w:pPr>
      <w:r>
        <w:t>МИНИСТЕРСТВО ФИНАНСОВ РОССИЙСКОЙ ФЕДЕРАЦИИ</w:t>
      </w:r>
    </w:p>
    <w:p w:rsidR="00B32C2F" w:rsidRDefault="00B32C2F">
      <w:pPr>
        <w:pStyle w:val="ConsPlusTitle"/>
        <w:jc w:val="center"/>
      </w:pPr>
    </w:p>
    <w:p w:rsidR="00B32C2F" w:rsidRDefault="00B32C2F">
      <w:pPr>
        <w:pStyle w:val="ConsPlusTitle"/>
        <w:jc w:val="center"/>
      </w:pPr>
      <w:r>
        <w:t>ФЕДЕРАЛЬНАЯ ТАМОЖЕННАЯ СЛУЖБА</w:t>
      </w:r>
    </w:p>
    <w:p w:rsidR="00B32C2F" w:rsidRDefault="00B32C2F">
      <w:pPr>
        <w:pStyle w:val="ConsPlusTitle"/>
        <w:jc w:val="center"/>
      </w:pPr>
    </w:p>
    <w:p w:rsidR="00B32C2F" w:rsidRDefault="00B32C2F">
      <w:pPr>
        <w:pStyle w:val="ConsPlusTitle"/>
        <w:jc w:val="center"/>
      </w:pPr>
      <w:r>
        <w:t>ПРИКАЗ</w:t>
      </w:r>
    </w:p>
    <w:p w:rsidR="00B32C2F" w:rsidRDefault="00B32C2F">
      <w:pPr>
        <w:pStyle w:val="ConsPlusTitle"/>
        <w:jc w:val="center"/>
      </w:pPr>
      <w:r>
        <w:t>от 2 ноября 2023 г. N 1022</w:t>
      </w:r>
    </w:p>
    <w:p w:rsidR="00B32C2F" w:rsidRDefault="00B32C2F">
      <w:pPr>
        <w:pStyle w:val="ConsPlusTitle"/>
        <w:jc w:val="center"/>
      </w:pPr>
    </w:p>
    <w:p w:rsidR="00B32C2F" w:rsidRDefault="00B32C2F">
      <w:pPr>
        <w:pStyle w:val="ConsPlusTitle"/>
        <w:jc w:val="center"/>
      </w:pPr>
      <w:r>
        <w:t>ОБ УТВЕРЖДЕНИИ ПОРЯДКА</w:t>
      </w:r>
    </w:p>
    <w:p w:rsidR="00B32C2F" w:rsidRDefault="00B32C2F">
      <w:pPr>
        <w:pStyle w:val="ConsPlusTitle"/>
        <w:jc w:val="center"/>
      </w:pPr>
      <w:r>
        <w:t>УВЕДОМЛЕНИЯ ПРЕДСТАВИТЕЛЯ НАНИМАТЕЛЯ ДОЛЖНОСТНЫМИ ЛИЦАМИ</w:t>
      </w:r>
    </w:p>
    <w:p w:rsidR="00B32C2F" w:rsidRDefault="00B32C2F">
      <w:pPr>
        <w:pStyle w:val="ConsPlusTitle"/>
        <w:jc w:val="center"/>
      </w:pPr>
      <w:r>
        <w:t>ТАМОЖЕННЫХ ОРГАНОВ РОССИЙСКОЙ ФЕДЕРАЦИИ О ФАКТАХ ОБРАЩЕНИЯ</w:t>
      </w:r>
    </w:p>
    <w:p w:rsidR="00B32C2F" w:rsidRDefault="00B32C2F">
      <w:pPr>
        <w:pStyle w:val="ConsPlusTitle"/>
        <w:jc w:val="center"/>
      </w:pPr>
      <w:r>
        <w:t>В ЦЕЛЯХ СКЛОНЕНИЯ К СОВЕРШЕНИЮ КОРРУПЦИОННЫХ ПРАВОНАРУШЕНИЙ,</w:t>
      </w:r>
    </w:p>
    <w:p w:rsidR="00B32C2F" w:rsidRDefault="00B32C2F">
      <w:pPr>
        <w:pStyle w:val="ConsPlusTitle"/>
        <w:jc w:val="center"/>
      </w:pPr>
      <w:r>
        <w:t>РЕГИСТРАЦИИ ТАКИХ УВЕДОМЛЕНИЙ И ОРГАНИЗАЦИИ ПРОВЕРКИ</w:t>
      </w:r>
    </w:p>
    <w:p w:rsidR="00B32C2F" w:rsidRDefault="00B32C2F">
      <w:pPr>
        <w:pStyle w:val="ConsPlusTitle"/>
        <w:jc w:val="center"/>
      </w:pPr>
      <w:r>
        <w:t>СОДЕРЖАЩИХСЯ В НИХ СВЕДЕНИЙ</w:t>
      </w:r>
    </w:p>
    <w:p w:rsidR="00B32C2F" w:rsidRDefault="00B32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2C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C2F" w:rsidRDefault="00B32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C2F" w:rsidRDefault="00B32C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26.12.2024 N 1361)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</w:tr>
    </w:tbl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г. N 273-ФЗ "О противодействии коррупции" приказываю: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должностными лицами таможенных органов Российской Федерации о фактах обращения в целях склонения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приказ</w:t>
        </w:r>
      </w:hyperlink>
      <w:r>
        <w:t xml:space="preserve"> ФТС России от 18 января 2010 г. N 57 "Об утверждении Порядка уведомления должностными лицами таможенных органов начальников таможенных органов о фактах обращения в целях склонения их к совершению коррупционных правонарушений и организации проверок поступающих уведомлений" (зарегистрирован Министерством юстиции Российской Федерации 16 февраля 2010 г., регистрационный N 16435);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приказ</w:t>
        </w:r>
      </w:hyperlink>
      <w:r>
        <w:t xml:space="preserve"> ФТС России от 1 сентября 2010 г. N 1609 "О внесении изменения в приказ ФТС России от 18 января 2010 г. N 57" (зарегистрирован Министерством юстиции Российской Федерации 18 октября 2010 г., регистрационный N 18750);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3) </w:t>
      </w:r>
      <w:hyperlink r:id="rId10">
        <w:r>
          <w:rPr>
            <w:color w:val="0000FF"/>
          </w:rPr>
          <w:t>пункт 3</w:t>
        </w:r>
      </w:hyperlink>
      <w:r>
        <w:t xml:space="preserve"> приказа ФТС России от 17 апреля 2012 г. N 711 "О внесении изменений в некоторые нормативные правовые акты ФТС России" (зарегистрирован Министерством юстиции Российской Федерации 15 мая 2012 г., регистрационный N 24152).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right"/>
      </w:pPr>
      <w:r>
        <w:t>ВрИО руководителя</w:t>
      </w:r>
    </w:p>
    <w:p w:rsidR="00B32C2F" w:rsidRDefault="00B32C2F">
      <w:pPr>
        <w:pStyle w:val="ConsPlusNormal"/>
        <w:jc w:val="right"/>
      </w:pPr>
      <w:r>
        <w:t>генерал-полковник</w:t>
      </w:r>
    </w:p>
    <w:p w:rsidR="00B32C2F" w:rsidRDefault="00B32C2F">
      <w:pPr>
        <w:pStyle w:val="ConsPlusNormal"/>
        <w:jc w:val="right"/>
      </w:pPr>
      <w:r>
        <w:t>таможенной службы</w:t>
      </w:r>
    </w:p>
    <w:p w:rsidR="00B32C2F" w:rsidRDefault="00B32C2F">
      <w:pPr>
        <w:pStyle w:val="ConsPlusNormal"/>
        <w:jc w:val="right"/>
      </w:pPr>
      <w:r>
        <w:t>Р.В.ДАВЫДОВ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right"/>
        <w:outlineLvl w:val="0"/>
      </w:pPr>
      <w:r>
        <w:t>Приложение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right"/>
      </w:pPr>
      <w:r>
        <w:t>Утвержден</w:t>
      </w:r>
    </w:p>
    <w:p w:rsidR="00B32C2F" w:rsidRDefault="00B32C2F">
      <w:pPr>
        <w:pStyle w:val="ConsPlusNormal"/>
        <w:jc w:val="right"/>
      </w:pPr>
      <w:r>
        <w:t>приказом ФТС России</w:t>
      </w:r>
    </w:p>
    <w:p w:rsidR="00B32C2F" w:rsidRDefault="00B32C2F">
      <w:pPr>
        <w:pStyle w:val="ConsPlusNormal"/>
        <w:jc w:val="right"/>
      </w:pPr>
      <w:r>
        <w:t>от 2 ноября 2023 г. N 1022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Title"/>
        <w:jc w:val="center"/>
      </w:pPr>
      <w:bookmarkStart w:id="0" w:name="P42"/>
      <w:bookmarkEnd w:id="0"/>
      <w:r>
        <w:t>ПОРЯДОК</w:t>
      </w:r>
    </w:p>
    <w:p w:rsidR="00B32C2F" w:rsidRDefault="00B32C2F">
      <w:pPr>
        <w:pStyle w:val="ConsPlusTitle"/>
        <w:jc w:val="center"/>
      </w:pPr>
      <w:r>
        <w:t>УВЕДОМЛЕНИЯ ПРЕДСТАВИТЕЛЯ НАНИМАТЕЛЯ ДОЛЖНОСТНЫМИ ЛИЦАМИ</w:t>
      </w:r>
    </w:p>
    <w:p w:rsidR="00B32C2F" w:rsidRDefault="00B32C2F">
      <w:pPr>
        <w:pStyle w:val="ConsPlusTitle"/>
        <w:jc w:val="center"/>
      </w:pPr>
      <w:r>
        <w:t>ТАМОЖЕННЫХ ОРГАНОВ РОССИЙСКОЙ ФЕДЕРАЦИИ О ФАКТАХ ОБРАЩЕНИЯ</w:t>
      </w:r>
    </w:p>
    <w:p w:rsidR="00B32C2F" w:rsidRDefault="00B32C2F">
      <w:pPr>
        <w:pStyle w:val="ConsPlusTitle"/>
        <w:jc w:val="center"/>
      </w:pPr>
      <w:r>
        <w:t>В ЦЕЛЯХ СКЛОНЕНИЯ К СОВЕРШЕНИЮ КОРРУПЦИОННЫХ ПРАВОНАРУШЕНИЙ,</w:t>
      </w:r>
    </w:p>
    <w:p w:rsidR="00B32C2F" w:rsidRDefault="00B32C2F">
      <w:pPr>
        <w:pStyle w:val="ConsPlusTitle"/>
        <w:jc w:val="center"/>
      </w:pPr>
      <w:r>
        <w:t>РЕГИСТРАЦИИ ТАКИХ УВЕДОМЛЕНИЙ И ОРГАНИЗАЦИИ ПРОВЕРКИ</w:t>
      </w:r>
    </w:p>
    <w:p w:rsidR="00B32C2F" w:rsidRDefault="00B32C2F">
      <w:pPr>
        <w:pStyle w:val="ConsPlusTitle"/>
        <w:jc w:val="center"/>
      </w:pPr>
      <w:r>
        <w:t>СОДЕРЖАЩИХСЯ В НИХ СВЕДЕНИЙ</w:t>
      </w:r>
    </w:p>
    <w:p w:rsidR="00B32C2F" w:rsidRDefault="00B32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2C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C2F" w:rsidRDefault="00B32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C2F" w:rsidRDefault="00B32C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26.12.2024 N 1361)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</w:tr>
    </w:tbl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ind w:firstLine="540"/>
        <w:jc w:val="both"/>
      </w:pPr>
      <w:bookmarkStart w:id="1" w:name="P51"/>
      <w:bookmarkEnd w:id="1"/>
      <w:r>
        <w:t>1. Сотрудники и федеральные государственные гражданские служащие, замещающие должности в таможенных органах Российской Федерации, представительствах (представителей) таможенной службы Российской Федерации в иностранных государствах, учреждениях, находящихся в ведении ФТС России (далее соответственно - должностное лицо, таможенный орган, представительство, учреждение), обязаны уведомлять представителя нанимателя обо всех фактах обращения к ним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проверка, не позднее дня, следующего за днем такого обращения.</w:t>
      </w:r>
    </w:p>
    <w:p w:rsidR="00B32C2F" w:rsidRDefault="00B32C2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ФТС России от 26.12.2024 N 1361)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При невозможности уведомления представителя нанимателя о фактах обращения в целях склонения к совершению коррупционных правонарушений в срок, установленный </w:t>
      </w:r>
      <w:hyperlink w:anchor="P51">
        <w:r>
          <w:rPr>
            <w:color w:val="0000FF"/>
          </w:rPr>
          <w:t>абзацем первым</w:t>
        </w:r>
      </w:hyperlink>
      <w:r>
        <w:t xml:space="preserve"> настоящего пункта, по причине, не зависящей от должностного лица, должностное лицо обязано уведомить об этом не позднее дня, следующего за днем устранения причины, которая препятствовала такому уведомлению.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Должностное лицо, которому стало известно о факте обращения к иным должностным лицам каких-либо лиц в целях склонения их к совершению коррупционных правонарушений, вправе уведомить об этом с соблюдением процедуры, определенной настоящим Порядком.</w:t>
      </w:r>
    </w:p>
    <w:p w:rsidR="00B32C2F" w:rsidRDefault="00B32C2F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ФТС России от 26.12.2024 N 1361)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2. Уведомление о фактах обращения в целях склонения должностного лица к совершению коррупционных правонарушений (далее - уведомление) составляется в письменной форме (рекомендуемый образец приведен в </w:t>
      </w:r>
      <w:hyperlink w:anchor="P135">
        <w:r>
          <w:rPr>
            <w:color w:val="0000FF"/>
          </w:rPr>
          <w:t>приложении N 1</w:t>
        </w:r>
      </w:hyperlink>
      <w:r>
        <w:t xml:space="preserve"> к настоящему Порядку):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должностным лицом, замещающим должность в центральном аппарате ФТС России, представительстве, на таможенном посту, расположенном за пределами территории Российской Федерации, начальника регионального таможенного управления и его первого заместителя, начальника таможни, непосредственно подчиненной ФТС России, и его первого заместителя, начальника учреждения, - на имя руководителя ФТС России;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должностным лицом, замещающим должность в региональном таможенном управлении (за исключением начальника регионального таможенного управления и его первого заместителя), начальника таможни, подчиненной региональному таможенному управлению, и его первого заместителя, начальника таможенного поста (со статусом юридического лица), непосредственно подчиненного региональному таможенному </w:t>
      </w:r>
      <w:r>
        <w:lastRenderedPageBreak/>
        <w:t>управлению, - на имя начальника регионального таможенного управления;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должностным лицом, замещающим должность в таможне, непосредственно подчиненной ФТС России (за исключением начальника таможни, непосредственно подчиненной ФТС России, и его первого заместителя), - на имя начальника таможни, непосредственно подчиненной ФТС России;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должностным лицом, замещающим должность в таможне, подчиненной региональному таможенному управлению (за исключением начальника таможни, подчиненной региональному таможенному управлению, и его первого заместителя), - на имя начальника таможни, подчиненной региональному таможенному управлению;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должностным лицом, замещающим должность на таможенном посту (со статусом юридического лица), непосредственно подчиненном региональному таможенному управлению (за исключением начальника таможенного поста (со статусом юридического лица), непосредственно подчиненного региональному таможенному управлению), - на имя начальника таможенного поста (со статусом юридического лица), непосредственно подчиненного региональному таможенному управлению;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должностным лицом, замещающим должность в учреждении (за исключением начальника учреждения), - на имя начальника учреждения.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3. В уведомлении указываются следующие сведения: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а) фамилия, имя, отчество (при наличии) должностного лица, составившего уведомление, замещаемая им должность, место службы, адрес регистрации по месту жительства (пребывания), номер контактного телефона;</w:t>
      </w:r>
    </w:p>
    <w:p w:rsidR="00B32C2F" w:rsidRDefault="00B32C2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ФТС России от 26.12.2024 N 1361)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б) почтовый адрес или адрес электронной почты для направления копии уведомления с отметкой о регистрации;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в) все известные сведения о лице (лицах), склоняющем (склоняющих) должностное лицо к совершению коррупционных правонарушений;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г) подробные сведения о коррупционных правонарушениях (с указанием конкретных действий или бездействия), к совершению которых склоняется должностное лицо;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д) способ склонения должностного лица к совершению коррупционных правонарушений (подкуп, угроза, обещание, обман, насилие, просьба и другие);</w:t>
      </w:r>
    </w:p>
    <w:p w:rsidR="00B32C2F" w:rsidRDefault="00B32C2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ФТС России от 26.12.2024 N 1361)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е) обстоятельства обращения к должностному лицу каких-либо лиц в целях склонения к совершению коррупционных правонарушений (дата, время, место, другие условия);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ж) информация об отказе (согласии) должностного лица принять предложение о совершении коррупционных правонарушений;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з) дата составления уведомления;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и) подпись должностного лица, составившего уведомление.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4. К уведомлению прилагаются все имеющиеся материалы, подтверждающие обстоятельства обращения каких-либо лиц в целях склонения должностного лица к совершению коррупционных правонарушений.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5. Должностное лицо представляет уведомление в структурное подразделение таможенного органа, учреждения, на которое возложены функции несения оперативно-</w:t>
      </w:r>
      <w:r>
        <w:lastRenderedPageBreak/>
        <w:t>дежурной службы и (или) таможенной охраны (далее - уполномоченное подразделение) лично, а при отсутствии такой возможности направляет уведомление на указанные на официальных сайтах ФТС России, других таможенных органов, учреждений в информационно-телекоммуникационной сети "Интернет" почтовый адрес (посредством заказного почтового отправления) или адрес электронной почты, или номер факса.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Уведомление, поступившее в подразделение документационного обеспечения или иное структурное подразделение таможенного органа, учреждения, подлежит передаче в уполномоченное подразделение не позднее рабочего дня, следующего за днем поступления уведомления.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В случае отсутствия в структуре таможенного органа, учреждения уполномоченного подразделения должностное лицо представляет уведомление в уполномоченное подразделение таможенного органа, непосредственно обеспечивающее охрану, пропускной и внутриобъектовый режимы таможенного органа, учреждения, в котором проходит службу должностное лицо, представляющее уведомление.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При склонении начальником таможенного органа, учреждения подчиненного должностного лица к совершению коррупционного правонарушения должностное лицо представляет уведомление в уполномоченное подразделение вышестоящего таможенного органа на имя начальника такого таможенного органа.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должностное лицо не позднее дня, следующего за днем уведомления, сообщает об этом, в том числе с указанием содержания такого уведомления, в уполномоченное подразделение.</w:t>
      </w:r>
    </w:p>
    <w:p w:rsidR="00B32C2F" w:rsidRDefault="00B32C2F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ФТС России от 26.12.2024 N 1361)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6. Уполномоченное подразделение регистрирует уведомление в журнале регистрации уведомлений о фактах обращения в целях склонения должностного лица к совершению коррупционных правонарушений (далее - Журнал) (рекомендуемый образец приведен в </w:t>
      </w:r>
      <w:hyperlink w:anchor="P197">
        <w:r>
          <w:rPr>
            <w:color w:val="0000FF"/>
          </w:rPr>
          <w:t>приложении N 2</w:t>
        </w:r>
      </w:hyperlink>
      <w:r>
        <w:t xml:space="preserve"> к настоящему Порядку) в день его поступления.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Копия уведомления с отметкой о регистрации выдается должностному лицу, лично представившему уведомление, на руки с проставлением его подписи в Журнале либо не позднее рабочего дня, следующего за днем регистрации уведомления, поступившего на указанные на официальных сайтах ФТС России, других таможенных органов, учреждений в информационно-телекоммуникационной сети "Интернет" почтовый адрес или номер факса, направляется должностному лицу посредством заказного почтового отправления с уведомлением о вручении, за исключением случая, указанного в </w:t>
      </w:r>
      <w:hyperlink w:anchor="P84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B32C2F" w:rsidRDefault="00B32C2F">
      <w:pPr>
        <w:pStyle w:val="ConsPlusNormal"/>
        <w:spacing w:before="220"/>
        <w:ind w:firstLine="540"/>
        <w:jc w:val="both"/>
      </w:pPr>
      <w:bookmarkStart w:id="2" w:name="P84"/>
      <w:bookmarkEnd w:id="2"/>
      <w:r>
        <w:t>Копия уведомления с отметкой о регистрации не позднее рабочего дня, следующего за днем регистрации уведомления, направляется должностному лицу посредством электронной почты в случае поступления уведомления на указанный на официальных сайтах ФТС России, других таможенных органов, учреждений в информационно-телекоммуникационной сети "Интернет" адрес электронной почты или указания в уведомлении адреса электронной почты.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>7. Уполномоченное подразделение доводит информацию о поступлении и регистрации уведомления до начальника таможенного органа, учреждения не позднее рабочего дня, следующего за днем регистрации уведомления.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8. Начальник таможенного органа, учреждения не позднее рабочего дня, следующего за днем получения от уполномоченного подразделения информации о поступлении и регистрации уведомления, передает такое уведомление вместе с приложенными к нему материалами, подтверждающими обстоятельства обращения </w:t>
      </w:r>
      <w:r>
        <w:lastRenderedPageBreak/>
        <w:t>каких-либо лиц в целях склонения должностного лица к совершению коррупционных правонарушений (при наличии), в подразделение по противодействию коррупции, осуществляющее противодействие коррупции и обеспечение собственной безопасности в соответствующем таможенном органе, учреждении, для организации проверки сведений, изложенных в уведомлении.</w:t>
      </w:r>
    </w:p>
    <w:p w:rsidR="00B32C2F" w:rsidRDefault="00B32C2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ФТС России от 26.12.2024 N 1361)</w:t>
      </w:r>
    </w:p>
    <w:p w:rsidR="00B32C2F" w:rsidRDefault="00B32C2F">
      <w:pPr>
        <w:pStyle w:val="ConsPlusNormal"/>
        <w:spacing w:before="220"/>
        <w:ind w:firstLine="540"/>
        <w:jc w:val="both"/>
      </w:pPr>
      <w:r>
        <w:t xml:space="preserve">9 - 11. Утратили силу. - </w:t>
      </w:r>
      <w:hyperlink r:id="rId18">
        <w:r>
          <w:rPr>
            <w:color w:val="0000FF"/>
          </w:rPr>
          <w:t>Приказ</w:t>
        </w:r>
      </w:hyperlink>
      <w:r>
        <w:t xml:space="preserve"> ФТС России от 26.12.2024 N 1361.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right"/>
        <w:outlineLvl w:val="1"/>
      </w:pPr>
      <w:r>
        <w:t>Приложение N 1</w:t>
      </w:r>
    </w:p>
    <w:p w:rsidR="00B32C2F" w:rsidRDefault="00B32C2F">
      <w:pPr>
        <w:pStyle w:val="ConsPlusNormal"/>
        <w:jc w:val="right"/>
      </w:pPr>
      <w:r>
        <w:t>к Порядку уведомления представителя</w:t>
      </w:r>
    </w:p>
    <w:p w:rsidR="00B32C2F" w:rsidRDefault="00B32C2F">
      <w:pPr>
        <w:pStyle w:val="ConsPlusNormal"/>
        <w:jc w:val="right"/>
      </w:pPr>
      <w:r>
        <w:t>нанимателя должностными лицами таможенных</w:t>
      </w:r>
    </w:p>
    <w:p w:rsidR="00B32C2F" w:rsidRDefault="00B32C2F">
      <w:pPr>
        <w:pStyle w:val="ConsPlusNormal"/>
        <w:jc w:val="right"/>
      </w:pPr>
      <w:r>
        <w:t>органов Российской Федерации о фактах</w:t>
      </w:r>
    </w:p>
    <w:p w:rsidR="00B32C2F" w:rsidRDefault="00B32C2F">
      <w:pPr>
        <w:pStyle w:val="ConsPlusNormal"/>
        <w:jc w:val="right"/>
      </w:pPr>
      <w:r>
        <w:t>обращения в целях склонения к совершению</w:t>
      </w:r>
    </w:p>
    <w:p w:rsidR="00B32C2F" w:rsidRDefault="00B32C2F">
      <w:pPr>
        <w:pStyle w:val="ConsPlusNormal"/>
        <w:jc w:val="right"/>
      </w:pPr>
      <w:r>
        <w:t>коррупционных правонарушений, регистрации</w:t>
      </w:r>
    </w:p>
    <w:p w:rsidR="00B32C2F" w:rsidRDefault="00B32C2F">
      <w:pPr>
        <w:pStyle w:val="ConsPlusNormal"/>
        <w:jc w:val="right"/>
      </w:pPr>
      <w:r>
        <w:t>таких уведомлений и организации</w:t>
      </w:r>
    </w:p>
    <w:p w:rsidR="00B32C2F" w:rsidRDefault="00B32C2F">
      <w:pPr>
        <w:pStyle w:val="ConsPlusNormal"/>
        <w:jc w:val="right"/>
      </w:pPr>
      <w:r>
        <w:t>проверки содержащихся в них сведений,</w:t>
      </w:r>
    </w:p>
    <w:p w:rsidR="00B32C2F" w:rsidRDefault="00B32C2F">
      <w:pPr>
        <w:pStyle w:val="ConsPlusNormal"/>
        <w:jc w:val="right"/>
      </w:pPr>
      <w:r>
        <w:t>утвержденному приказом ФТС России</w:t>
      </w:r>
    </w:p>
    <w:p w:rsidR="00B32C2F" w:rsidRDefault="00B32C2F">
      <w:pPr>
        <w:pStyle w:val="ConsPlusNormal"/>
        <w:jc w:val="right"/>
      </w:pPr>
      <w:r>
        <w:t>от 2 ноября 2023 г. N 1022</w:t>
      </w:r>
    </w:p>
    <w:p w:rsidR="00B32C2F" w:rsidRDefault="00B32C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2C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C2F" w:rsidRDefault="00B32C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C2F" w:rsidRDefault="00B32C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ФТС России от 26.12.2024 N 1361)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C2F" w:rsidRDefault="00B32C2F">
            <w:pPr>
              <w:pStyle w:val="ConsPlusNormal"/>
            </w:pPr>
          </w:p>
        </w:tc>
      </w:tr>
    </w:tbl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right"/>
      </w:pPr>
      <w:r>
        <w:t>Рекомендуемый образец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nformat"/>
        <w:jc w:val="both"/>
      </w:pPr>
      <w:r>
        <w:t xml:space="preserve">                               Начальнику 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       (наименование таможенного органа</w:t>
      </w:r>
    </w:p>
    <w:p w:rsidR="00B32C2F" w:rsidRDefault="00B32C2F">
      <w:pPr>
        <w:pStyle w:val="ConsPlusNonformat"/>
        <w:jc w:val="both"/>
      </w:pPr>
      <w:r>
        <w:t xml:space="preserve">                                                    (учреждения),</w:t>
      </w:r>
    </w:p>
    <w:p w:rsidR="00B32C2F" w:rsidRDefault="00B32C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фамилия, имя, отчество (при наличии)</w:t>
      </w:r>
    </w:p>
    <w:p w:rsidR="00B32C2F" w:rsidRDefault="00B32C2F">
      <w:pPr>
        <w:pStyle w:val="ConsPlusNonformat"/>
        <w:jc w:val="both"/>
      </w:pPr>
      <w:r>
        <w:t xml:space="preserve">                                      начальника таможенного органа</w:t>
      </w:r>
    </w:p>
    <w:p w:rsidR="00B32C2F" w:rsidRDefault="00B32C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   (учреждения), на имя которого</w:t>
      </w:r>
    </w:p>
    <w:p w:rsidR="00B32C2F" w:rsidRDefault="00B32C2F">
      <w:pPr>
        <w:pStyle w:val="ConsPlusNonformat"/>
        <w:jc w:val="both"/>
      </w:pPr>
      <w:r>
        <w:t xml:space="preserve">                                   представляется настоящее уведомление)</w:t>
      </w:r>
    </w:p>
    <w:p w:rsidR="00B32C2F" w:rsidRDefault="00B32C2F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 (фамилия, имя, отчество (при наличии)</w:t>
      </w:r>
    </w:p>
    <w:p w:rsidR="00B32C2F" w:rsidRDefault="00B32C2F">
      <w:pPr>
        <w:pStyle w:val="ConsPlusNonformat"/>
        <w:jc w:val="both"/>
      </w:pPr>
      <w:r>
        <w:t xml:space="preserve">                                              должностного лица,</w:t>
      </w:r>
    </w:p>
    <w:p w:rsidR="00B32C2F" w:rsidRDefault="00B32C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 составившего настоящее уведомление,</w:t>
      </w:r>
    </w:p>
    <w:p w:rsidR="00B32C2F" w:rsidRDefault="00B32C2F">
      <w:pPr>
        <w:pStyle w:val="ConsPlusNonformat"/>
        <w:jc w:val="both"/>
      </w:pPr>
      <w:r>
        <w:t xml:space="preserve">                                         замещаемая им должность,</w:t>
      </w:r>
    </w:p>
    <w:p w:rsidR="00B32C2F" w:rsidRDefault="00B32C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   место службы, адрес регистрации</w:t>
      </w:r>
    </w:p>
    <w:p w:rsidR="00B32C2F" w:rsidRDefault="00B32C2F">
      <w:pPr>
        <w:pStyle w:val="ConsPlusNonformat"/>
        <w:jc w:val="both"/>
      </w:pPr>
      <w:r>
        <w:t xml:space="preserve">                                      по месту жительства (пребывания),</w:t>
      </w:r>
    </w:p>
    <w:p w:rsidR="00B32C2F" w:rsidRDefault="00B32C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     номер контактного телефона)</w:t>
      </w:r>
    </w:p>
    <w:p w:rsidR="00B32C2F" w:rsidRDefault="00B32C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(почтовый адрес или адрес электронной почты</w:t>
      </w:r>
    </w:p>
    <w:p w:rsidR="00B32C2F" w:rsidRDefault="00B32C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для направления копии настоящего уведомления</w:t>
      </w:r>
    </w:p>
    <w:p w:rsidR="00B32C2F" w:rsidRDefault="00B32C2F">
      <w:pPr>
        <w:pStyle w:val="ConsPlusNonformat"/>
        <w:jc w:val="both"/>
      </w:pPr>
      <w:r>
        <w:t xml:space="preserve">                                         с отметкой о регистрации)</w:t>
      </w:r>
    </w:p>
    <w:p w:rsidR="00B32C2F" w:rsidRDefault="00B32C2F">
      <w:pPr>
        <w:pStyle w:val="ConsPlusNonformat"/>
        <w:jc w:val="both"/>
      </w:pPr>
    </w:p>
    <w:p w:rsidR="00B32C2F" w:rsidRDefault="00B32C2F">
      <w:pPr>
        <w:pStyle w:val="ConsPlusNonformat"/>
        <w:jc w:val="both"/>
      </w:pPr>
      <w:bookmarkStart w:id="3" w:name="P135"/>
      <w:bookmarkEnd w:id="3"/>
      <w:r>
        <w:t xml:space="preserve">                                Уведомление</w:t>
      </w:r>
    </w:p>
    <w:p w:rsidR="00B32C2F" w:rsidRDefault="00B32C2F">
      <w:pPr>
        <w:pStyle w:val="ConsPlusNonformat"/>
        <w:jc w:val="both"/>
      </w:pPr>
      <w:r>
        <w:t xml:space="preserve">          о фактах обращения в целях склонения должностного лица</w:t>
      </w:r>
    </w:p>
    <w:p w:rsidR="00B32C2F" w:rsidRDefault="00B32C2F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B32C2F" w:rsidRDefault="00B32C2F">
      <w:pPr>
        <w:pStyle w:val="ConsPlusNonformat"/>
        <w:jc w:val="both"/>
      </w:pPr>
    </w:p>
    <w:p w:rsidR="00B32C2F" w:rsidRDefault="00B32C2F">
      <w:pPr>
        <w:pStyle w:val="ConsPlusNonformat"/>
        <w:jc w:val="both"/>
      </w:pPr>
      <w:r>
        <w:t xml:space="preserve">    Уведомляю  Вас  о  фактах обращения в целях склонения меня к совершению</w:t>
      </w:r>
    </w:p>
    <w:p w:rsidR="00B32C2F" w:rsidRDefault="00B32C2F">
      <w:pPr>
        <w:pStyle w:val="ConsPlusNonformat"/>
        <w:jc w:val="both"/>
      </w:pPr>
      <w:r>
        <w:lastRenderedPageBreak/>
        <w:t>коррупционных правонарушений со стороны 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                (все известные сведения о лице</w:t>
      </w:r>
    </w:p>
    <w:p w:rsidR="00B32C2F" w:rsidRDefault="00B32C2F">
      <w:pPr>
        <w:pStyle w:val="ConsPlusNonformat"/>
        <w:jc w:val="both"/>
      </w:pPr>
      <w:r>
        <w:t xml:space="preserve">                                                      (лицах),</w:t>
      </w:r>
    </w:p>
    <w:p w:rsidR="00B32C2F" w:rsidRDefault="00B32C2F">
      <w:pPr>
        <w:pStyle w:val="ConsPlusNonformat"/>
        <w:jc w:val="both"/>
      </w:pPr>
      <w:r>
        <w:t>__________________________________________________________________________.</w:t>
      </w:r>
    </w:p>
    <w:p w:rsidR="00B32C2F" w:rsidRDefault="00B32C2F">
      <w:pPr>
        <w:pStyle w:val="ConsPlusNonformat"/>
        <w:jc w:val="both"/>
      </w:pPr>
      <w:r>
        <w:t xml:space="preserve">           склоняющем (склоняющих) должностное лицо к совершению</w:t>
      </w:r>
    </w:p>
    <w:p w:rsidR="00B32C2F" w:rsidRDefault="00B32C2F">
      <w:pPr>
        <w:pStyle w:val="ConsPlusNonformat"/>
        <w:jc w:val="both"/>
      </w:pPr>
      <w:r>
        <w:t xml:space="preserve">                       коррупционных правонарушений)</w:t>
      </w:r>
    </w:p>
    <w:p w:rsidR="00B32C2F" w:rsidRDefault="00B32C2F">
      <w:pPr>
        <w:pStyle w:val="ConsPlusNonformat"/>
        <w:jc w:val="both"/>
      </w:pPr>
      <w:r>
        <w:t xml:space="preserve">    Склонение  к  совершению  коррупционных  правонарушений производилось в</w:t>
      </w:r>
    </w:p>
    <w:p w:rsidR="00B32C2F" w:rsidRDefault="00B32C2F">
      <w:pPr>
        <w:pStyle w:val="ConsPlusNonformat"/>
        <w:jc w:val="both"/>
      </w:pPr>
      <w:r>
        <w:t>целях осуществления мною __________________________________________________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(подробные сведения о коррупционных правонарушениях</w:t>
      </w:r>
    </w:p>
    <w:p w:rsidR="00B32C2F" w:rsidRDefault="00B32C2F">
      <w:pPr>
        <w:pStyle w:val="ConsPlusNonformat"/>
        <w:jc w:val="both"/>
      </w:pPr>
      <w:r>
        <w:t>___________________________________________________________________________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(с указанием конкретных действий или бездействия), к совершению которых</w:t>
      </w:r>
    </w:p>
    <w:p w:rsidR="00B32C2F" w:rsidRDefault="00B32C2F">
      <w:pPr>
        <w:pStyle w:val="ConsPlusNonformat"/>
        <w:jc w:val="both"/>
      </w:pPr>
      <w:r>
        <w:t xml:space="preserve">                       склоняется должностное лицо)</w:t>
      </w:r>
    </w:p>
    <w:p w:rsidR="00B32C2F" w:rsidRDefault="00B32C2F">
      <w:pPr>
        <w:pStyle w:val="ConsPlusNonformat"/>
        <w:jc w:val="both"/>
      </w:pPr>
      <w:r>
        <w:t>посредством ______________________________________________________________.</w:t>
      </w:r>
    </w:p>
    <w:p w:rsidR="00B32C2F" w:rsidRDefault="00B32C2F">
      <w:pPr>
        <w:pStyle w:val="ConsPlusNonformat"/>
        <w:jc w:val="both"/>
      </w:pPr>
      <w:r>
        <w:t xml:space="preserve">            (способ склонения должностного лица к совершению коррупционных</w:t>
      </w:r>
    </w:p>
    <w:p w:rsidR="00B32C2F" w:rsidRDefault="00B32C2F">
      <w:pPr>
        <w:pStyle w:val="ConsPlusNonformat"/>
        <w:jc w:val="both"/>
      </w:pPr>
      <w:r>
        <w:t xml:space="preserve">                                   правонарушений)</w:t>
      </w:r>
    </w:p>
    <w:p w:rsidR="00B32C2F" w:rsidRDefault="00B32C2F">
      <w:pPr>
        <w:pStyle w:val="ConsPlusNonformat"/>
        <w:jc w:val="both"/>
      </w:pPr>
      <w:r>
        <w:t xml:space="preserve">    Обращение поступило ___________________________________________________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     (обстоятельства обращения (дата, время, место,</w:t>
      </w:r>
    </w:p>
    <w:p w:rsidR="00B32C2F" w:rsidRDefault="00B32C2F">
      <w:pPr>
        <w:pStyle w:val="ConsPlusNonformat"/>
        <w:jc w:val="both"/>
      </w:pPr>
      <w:r>
        <w:t xml:space="preserve">                                         другие условия)</w:t>
      </w:r>
    </w:p>
    <w:p w:rsidR="00B32C2F" w:rsidRDefault="00B32C2F">
      <w:pPr>
        <w:pStyle w:val="ConsPlusNonformat"/>
        <w:jc w:val="both"/>
      </w:pPr>
      <w:r>
        <w:t>__________________________________________________________________________.</w:t>
      </w:r>
    </w:p>
    <w:p w:rsidR="00B32C2F" w:rsidRDefault="00B32C2F">
      <w:pPr>
        <w:pStyle w:val="ConsPlusNonformat"/>
        <w:jc w:val="both"/>
      </w:pPr>
      <w:r>
        <w:t>__________________________________________________________________________.</w:t>
      </w:r>
    </w:p>
    <w:p w:rsidR="00B32C2F" w:rsidRDefault="00B32C2F">
      <w:pPr>
        <w:pStyle w:val="ConsPlusNonformat"/>
        <w:jc w:val="both"/>
      </w:pPr>
      <w:r>
        <w:t xml:space="preserve">  (информация об отказе (согласии) должностного лица принять предложение</w:t>
      </w:r>
    </w:p>
    <w:p w:rsidR="00B32C2F" w:rsidRDefault="00B32C2F">
      <w:pPr>
        <w:pStyle w:val="ConsPlusNonformat"/>
        <w:jc w:val="both"/>
      </w:pPr>
      <w:r>
        <w:t xml:space="preserve">                о совершении коррупционных правонарушений)</w:t>
      </w:r>
    </w:p>
    <w:p w:rsidR="00B32C2F" w:rsidRDefault="00B32C2F">
      <w:pPr>
        <w:pStyle w:val="ConsPlusNonformat"/>
        <w:jc w:val="both"/>
      </w:pPr>
    </w:p>
    <w:p w:rsidR="00B32C2F" w:rsidRDefault="00B32C2F">
      <w:pPr>
        <w:pStyle w:val="ConsPlusNonformat"/>
        <w:jc w:val="both"/>
      </w:pPr>
      <w:r>
        <w:t xml:space="preserve">    Приложение (при наличии): ____________________________________________.</w:t>
      </w:r>
    </w:p>
    <w:p w:rsidR="00B32C2F" w:rsidRDefault="00B32C2F">
      <w:pPr>
        <w:pStyle w:val="ConsPlusNonformat"/>
        <w:jc w:val="both"/>
      </w:pPr>
      <w:r>
        <w:t xml:space="preserve">                                 (перечень материалов, подтверждающих</w:t>
      </w:r>
    </w:p>
    <w:p w:rsidR="00B32C2F" w:rsidRDefault="00B32C2F">
      <w:pPr>
        <w:pStyle w:val="ConsPlusNonformat"/>
        <w:jc w:val="both"/>
      </w:pPr>
      <w:r>
        <w:t xml:space="preserve">                                       обстоятельства обращения)</w:t>
      </w:r>
    </w:p>
    <w:p w:rsidR="00B32C2F" w:rsidRDefault="00B32C2F">
      <w:pPr>
        <w:pStyle w:val="ConsPlusNonformat"/>
        <w:jc w:val="both"/>
      </w:pPr>
    </w:p>
    <w:p w:rsidR="00B32C2F" w:rsidRDefault="00B32C2F">
      <w:pPr>
        <w:pStyle w:val="ConsPlusNonformat"/>
        <w:jc w:val="both"/>
      </w:pPr>
      <w:r>
        <w:t>"__" _____ 20__ г.  ___________  __________________________________________</w:t>
      </w:r>
    </w:p>
    <w:p w:rsidR="00B32C2F" w:rsidRDefault="00B32C2F">
      <w:pPr>
        <w:pStyle w:val="ConsPlusNonformat"/>
        <w:jc w:val="both"/>
      </w:pPr>
      <w:r>
        <w:t xml:space="preserve">                     (подпись)     (имя, отчество (при наличии), фамилия)</w:t>
      </w:r>
    </w:p>
    <w:p w:rsidR="00B32C2F" w:rsidRDefault="00B32C2F">
      <w:pPr>
        <w:pStyle w:val="ConsPlusNonformat"/>
        <w:jc w:val="both"/>
      </w:pPr>
    </w:p>
    <w:p w:rsidR="00B32C2F" w:rsidRDefault="00B32C2F">
      <w:pPr>
        <w:pStyle w:val="ConsPlusNonformat"/>
        <w:jc w:val="both"/>
      </w:pPr>
      <w:r>
        <w:t xml:space="preserve">    Отметка о регистрации настоящего уведомления</w:t>
      </w:r>
    </w:p>
    <w:p w:rsidR="00B32C2F" w:rsidRDefault="00B32C2F">
      <w:pPr>
        <w:pStyle w:val="ConsPlusNonformat"/>
        <w:jc w:val="both"/>
      </w:pPr>
    </w:p>
    <w:p w:rsidR="00B32C2F" w:rsidRDefault="00B32C2F">
      <w:pPr>
        <w:pStyle w:val="ConsPlusNonformat"/>
        <w:jc w:val="both"/>
      </w:pPr>
      <w:r>
        <w:t xml:space="preserve">    Регистрационный  номер, дата и время регистрации настоящего уведомления</w:t>
      </w:r>
    </w:p>
    <w:p w:rsidR="00B32C2F" w:rsidRDefault="00B32C2F">
      <w:pPr>
        <w:pStyle w:val="ConsPlusNonformat"/>
        <w:jc w:val="both"/>
      </w:pPr>
      <w:r>
        <w:t>в  журнале  регистрации  уведомлений  о  фактах обращения в целях склонения</w:t>
      </w:r>
    </w:p>
    <w:p w:rsidR="00B32C2F" w:rsidRDefault="00B32C2F">
      <w:pPr>
        <w:pStyle w:val="ConsPlusNonformat"/>
        <w:jc w:val="both"/>
      </w:pPr>
      <w:r>
        <w:t>должностного лица к совершению коррупционных правонарушений ______________.</w:t>
      </w:r>
    </w:p>
    <w:p w:rsidR="00B32C2F" w:rsidRDefault="00B32C2F">
      <w:pPr>
        <w:pStyle w:val="ConsPlusNonformat"/>
        <w:jc w:val="both"/>
      </w:pPr>
    </w:p>
    <w:p w:rsidR="00B32C2F" w:rsidRDefault="00B32C2F">
      <w:pPr>
        <w:pStyle w:val="ConsPlusNonformat"/>
        <w:jc w:val="both"/>
      </w:pPr>
      <w:r>
        <w:t>_________________________________________  ________________________________</w:t>
      </w:r>
    </w:p>
    <w:p w:rsidR="00B32C2F" w:rsidRDefault="00B32C2F">
      <w:pPr>
        <w:pStyle w:val="ConsPlusNonformat"/>
        <w:jc w:val="both"/>
      </w:pPr>
      <w:r>
        <w:t>(дата и подпись лица, зарегистрировавшего    (имя, отчество (при наличии),</w:t>
      </w:r>
    </w:p>
    <w:p w:rsidR="00B32C2F" w:rsidRDefault="00B32C2F">
      <w:pPr>
        <w:pStyle w:val="ConsPlusNonformat"/>
        <w:jc w:val="both"/>
      </w:pPr>
      <w:r>
        <w:t xml:space="preserve">          настоящее уведомление)                       фамилия)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right"/>
        <w:outlineLvl w:val="1"/>
      </w:pPr>
      <w:r>
        <w:t>Приложение N 2</w:t>
      </w:r>
    </w:p>
    <w:p w:rsidR="00B32C2F" w:rsidRDefault="00B32C2F">
      <w:pPr>
        <w:pStyle w:val="ConsPlusNormal"/>
        <w:jc w:val="right"/>
      </w:pPr>
      <w:r>
        <w:t>к Порядку уведомления представителя</w:t>
      </w:r>
    </w:p>
    <w:p w:rsidR="00B32C2F" w:rsidRDefault="00B32C2F">
      <w:pPr>
        <w:pStyle w:val="ConsPlusNormal"/>
        <w:jc w:val="right"/>
      </w:pPr>
      <w:r>
        <w:t>нанимателя должностными лицами таможенных</w:t>
      </w:r>
    </w:p>
    <w:p w:rsidR="00B32C2F" w:rsidRDefault="00B32C2F">
      <w:pPr>
        <w:pStyle w:val="ConsPlusNormal"/>
        <w:jc w:val="right"/>
      </w:pPr>
      <w:r>
        <w:t>органов Российской Федерации о фактах</w:t>
      </w:r>
    </w:p>
    <w:p w:rsidR="00B32C2F" w:rsidRDefault="00B32C2F">
      <w:pPr>
        <w:pStyle w:val="ConsPlusNormal"/>
        <w:jc w:val="right"/>
      </w:pPr>
      <w:r>
        <w:t>обращения в целях склонения к совершению</w:t>
      </w:r>
    </w:p>
    <w:p w:rsidR="00B32C2F" w:rsidRDefault="00B32C2F">
      <w:pPr>
        <w:pStyle w:val="ConsPlusNormal"/>
        <w:jc w:val="right"/>
      </w:pPr>
      <w:r>
        <w:t>коррупционных правонарушений, регистрации</w:t>
      </w:r>
    </w:p>
    <w:p w:rsidR="00B32C2F" w:rsidRDefault="00B32C2F">
      <w:pPr>
        <w:pStyle w:val="ConsPlusNormal"/>
        <w:jc w:val="right"/>
      </w:pPr>
      <w:r>
        <w:t>таких уведомлений и организации</w:t>
      </w:r>
    </w:p>
    <w:p w:rsidR="00B32C2F" w:rsidRDefault="00B32C2F">
      <w:pPr>
        <w:pStyle w:val="ConsPlusNormal"/>
        <w:jc w:val="right"/>
      </w:pPr>
      <w:r>
        <w:t>проверки содержащихся в них сведений,</w:t>
      </w:r>
    </w:p>
    <w:p w:rsidR="00B32C2F" w:rsidRDefault="00B32C2F">
      <w:pPr>
        <w:pStyle w:val="ConsPlusNormal"/>
        <w:jc w:val="right"/>
      </w:pPr>
      <w:r>
        <w:t>утвержденному приказом ФТС России</w:t>
      </w:r>
    </w:p>
    <w:p w:rsidR="00B32C2F" w:rsidRDefault="00B32C2F">
      <w:pPr>
        <w:pStyle w:val="ConsPlusNormal"/>
        <w:jc w:val="right"/>
      </w:pPr>
      <w:r>
        <w:t>от 2 ноября 2023 г. N 1022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right"/>
      </w:pPr>
      <w:r>
        <w:t>Рекомендуемый образец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center"/>
      </w:pPr>
      <w:bookmarkStart w:id="4" w:name="P197"/>
      <w:bookmarkEnd w:id="4"/>
      <w:r>
        <w:t>Журнал</w:t>
      </w:r>
    </w:p>
    <w:p w:rsidR="00B32C2F" w:rsidRDefault="00B32C2F">
      <w:pPr>
        <w:pStyle w:val="ConsPlusNormal"/>
        <w:jc w:val="center"/>
      </w:pPr>
      <w:r>
        <w:t>регистрации уведомлений о фактах обращения в целях склонения</w:t>
      </w:r>
    </w:p>
    <w:p w:rsidR="00B32C2F" w:rsidRDefault="00B32C2F">
      <w:pPr>
        <w:pStyle w:val="ConsPlusNormal"/>
        <w:jc w:val="center"/>
      </w:pPr>
      <w:r>
        <w:t>должностного лица к совершению коррупционных правонарушений</w:t>
      </w: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sectPr w:rsidR="00B32C2F" w:rsidSect="00FB1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531"/>
        <w:gridCol w:w="1134"/>
        <w:gridCol w:w="1871"/>
        <w:gridCol w:w="1531"/>
        <w:gridCol w:w="1701"/>
        <w:gridCol w:w="1020"/>
        <w:gridCol w:w="2438"/>
        <w:gridCol w:w="1134"/>
      </w:tblGrid>
      <w:tr w:rsidR="00B32C2F">
        <w:tc>
          <w:tcPr>
            <w:tcW w:w="514" w:type="dxa"/>
          </w:tcPr>
          <w:p w:rsidR="00B32C2F" w:rsidRDefault="00B32C2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B32C2F" w:rsidRDefault="00B32C2F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134" w:type="dxa"/>
          </w:tcPr>
          <w:p w:rsidR="00B32C2F" w:rsidRDefault="00B32C2F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871" w:type="dxa"/>
          </w:tcPr>
          <w:p w:rsidR="00B32C2F" w:rsidRDefault="00B32C2F">
            <w:pPr>
              <w:pStyle w:val="ConsPlusNormal"/>
              <w:jc w:val="center"/>
            </w:pPr>
            <w:r>
              <w:t>Фамилия, имя, отчество (при наличии), должность должностного лица, представившего уведомление</w:t>
            </w:r>
          </w:p>
        </w:tc>
        <w:tc>
          <w:tcPr>
            <w:tcW w:w="1531" w:type="dxa"/>
          </w:tcPr>
          <w:p w:rsidR="00B32C2F" w:rsidRDefault="00B32C2F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701" w:type="dxa"/>
          </w:tcPr>
          <w:p w:rsidR="00B32C2F" w:rsidRDefault="00B32C2F">
            <w:pPr>
              <w:pStyle w:val="ConsPlusNormal"/>
              <w:jc w:val="center"/>
            </w:pPr>
            <w:r>
              <w:t>Фамилия, имя, отчество (при наличии) должностного лица, зарегистрировавшего уведомление</w:t>
            </w:r>
          </w:p>
        </w:tc>
        <w:tc>
          <w:tcPr>
            <w:tcW w:w="1020" w:type="dxa"/>
          </w:tcPr>
          <w:p w:rsidR="00B32C2F" w:rsidRDefault="00B32C2F">
            <w:pPr>
              <w:pStyle w:val="ConsPlusNormal"/>
              <w:jc w:val="center"/>
            </w:pPr>
            <w:r>
              <w:t>Способ представления уведомления</w:t>
            </w:r>
          </w:p>
        </w:tc>
        <w:tc>
          <w:tcPr>
            <w:tcW w:w="2438" w:type="dxa"/>
          </w:tcPr>
          <w:p w:rsidR="00B32C2F" w:rsidRDefault="00B32C2F">
            <w:pPr>
              <w:pStyle w:val="ConsPlusNormal"/>
              <w:jc w:val="center"/>
            </w:pPr>
            <w:r>
              <w:t>Подпись лица, представившего уведомление, о получении копии уведомления с отметкой о регистрации либо отметка о направлении такой копии посредством заказного почтового отправления или электронной почты</w:t>
            </w:r>
          </w:p>
        </w:tc>
        <w:tc>
          <w:tcPr>
            <w:tcW w:w="1134" w:type="dxa"/>
          </w:tcPr>
          <w:p w:rsidR="00B32C2F" w:rsidRDefault="00B32C2F">
            <w:pPr>
              <w:pStyle w:val="ConsPlusNormal"/>
              <w:jc w:val="center"/>
            </w:pPr>
            <w:r>
              <w:t>Примечание</w:t>
            </w:r>
          </w:p>
          <w:p w:rsidR="00B32C2F" w:rsidRDefault="00B32C2F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B32C2F">
        <w:tc>
          <w:tcPr>
            <w:tcW w:w="514" w:type="dxa"/>
          </w:tcPr>
          <w:p w:rsidR="00B32C2F" w:rsidRDefault="00B32C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B32C2F" w:rsidRDefault="00B32C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32C2F" w:rsidRDefault="00B32C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32C2F" w:rsidRDefault="00B32C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32C2F" w:rsidRDefault="00B32C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32C2F" w:rsidRDefault="00B32C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32C2F" w:rsidRDefault="00B32C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B32C2F" w:rsidRDefault="00B32C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32C2F" w:rsidRDefault="00B32C2F">
            <w:pPr>
              <w:pStyle w:val="ConsPlusNormal"/>
              <w:jc w:val="center"/>
            </w:pPr>
            <w:r>
              <w:t>9</w:t>
            </w:r>
          </w:p>
        </w:tc>
      </w:tr>
      <w:tr w:rsidR="00B32C2F">
        <w:tc>
          <w:tcPr>
            <w:tcW w:w="514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53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134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87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53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70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020" w:type="dxa"/>
          </w:tcPr>
          <w:p w:rsidR="00B32C2F" w:rsidRDefault="00B32C2F">
            <w:pPr>
              <w:pStyle w:val="ConsPlusNormal"/>
            </w:pPr>
          </w:p>
        </w:tc>
        <w:tc>
          <w:tcPr>
            <w:tcW w:w="2438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134" w:type="dxa"/>
          </w:tcPr>
          <w:p w:rsidR="00B32C2F" w:rsidRDefault="00B32C2F">
            <w:pPr>
              <w:pStyle w:val="ConsPlusNormal"/>
            </w:pPr>
          </w:p>
        </w:tc>
      </w:tr>
      <w:tr w:rsidR="00B32C2F">
        <w:tc>
          <w:tcPr>
            <w:tcW w:w="514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53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134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87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53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701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020" w:type="dxa"/>
          </w:tcPr>
          <w:p w:rsidR="00B32C2F" w:rsidRDefault="00B32C2F">
            <w:pPr>
              <w:pStyle w:val="ConsPlusNormal"/>
            </w:pPr>
          </w:p>
        </w:tc>
        <w:tc>
          <w:tcPr>
            <w:tcW w:w="2438" w:type="dxa"/>
          </w:tcPr>
          <w:p w:rsidR="00B32C2F" w:rsidRDefault="00B32C2F">
            <w:pPr>
              <w:pStyle w:val="ConsPlusNormal"/>
            </w:pPr>
          </w:p>
        </w:tc>
        <w:tc>
          <w:tcPr>
            <w:tcW w:w="1134" w:type="dxa"/>
          </w:tcPr>
          <w:p w:rsidR="00B32C2F" w:rsidRDefault="00B32C2F">
            <w:pPr>
              <w:pStyle w:val="ConsPlusNormal"/>
            </w:pPr>
          </w:p>
        </w:tc>
      </w:tr>
    </w:tbl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jc w:val="both"/>
      </w:pPr>
    </w:p>
    <w:p w:rsidR="00B32C2F" w:rsidRDefault="00B32C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5" w:name="_GoBack"/>
      <w:bookmarkEnd w:id="5"/>
    </w:p>
    <w:sectPr w:rsidR="00D2181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2F"/>
    <w:rsid w:val="00266B50"/>
    <w:rsid w:val="00B32C2F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Nonformat">
    <w:name w:val="ConsPlusNonformat"/>
    <w:rsid w:val="00B32C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2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2C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Nonformat">
    <w:name w:val="ConsPlusNonformat"/>
    <w:rsid w:val="00B32C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2C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2C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871" TargetMode="External"/><Relationship Id="rId13" Type="http://schemas.openxmlformats.org/officeDocument/2006/relationships/hyperlink" Target="https://login.consultant.ru/link/?req=doc&amp;base=LAW&amp;n=502827&amp;dst=100010" TargetMode="External"/><Relationship Id="rId18" Type="http://schemas.openxmlformats.org/officeDocument/2006/relationships/hyperlink" Target="https://login.consultant.ru/link/?req=doc&amp;base=LAW&amp;n=502827&amp;dst=1000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137&amp;dst=100093" TargetMode="External"/><Relationship Id="rId12" Type="http://schemas.openxmlformats.org/officeDocument/2006/relationships/hyperlink" Target="https://login.consultant.ru/link/?req=doc&amp;base=LAW&amp;n=502827&amp;dst=100009" TargetMode="External"/><Relationship Id="rId17" Type="http://schemas.openxmlformats.org/officeDocument/2006/relationships/hyperlink" Target="https://login.consultant.ru/link/?req=doc&amp;base=LAW&amp;n=502827&amp;dst=100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2827&amp;dst=1000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827&amp;dst=100007" TargetMode="External"/><Relationship Id="rId11" Type="http://schemas.openxmlformats.org/officeDocument/2006/relationships/hyperlink" Target="https://login.consultant.ru/link/?req=doc&amp;base=LAW&amp;n=502827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02827&amp;dst=100014" TargetMode="External"/><Relationship Id="rId10" Type="http://schemas.openxmlformats.org/officeDocument/2006/relationships/hyperlink" Target="https://login.consultant.ru/link/?req=doc&amp;base=LAW&amp;n=182338&amp;dst=100011" TargetMode="External"/><Relationship Id="rId19" Type="http://schemas.openxmlformats.org/officeDocument/2006/relationships/hyperlink" Target="https://login.consultant.ru/link/?req=doc&amp;base=LAW&amp;n=502827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05956" TargetMode="External"/><Relationship Id="rId14" Type="http://schemas.openxmlformats.org/officeDocument/2006/relationships/hyperlink" Target="https://login.consultant.ru/link/?req=doc&amp;base=LAW&amp;n=50282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2025-06-17T12:01:00Z</dcterms:created>
  <dcterms:modified xsi:type="dcterms:W3CDTF">2025-06-17T12:02:00Z</dcterms:modified>
</cp:coreProperties>
</file>