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A3" w:rsidRDefault="00EC59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59A3" w:rsidRDefault="00EC59A3">
      <w:pPr>
        <w:pStyle w:val="ConsPlusNormal"/>
        <w:jc w:val="both"/>
        <w:outlineLvl w:val="0"/>
      </w:pPr>
    </w:p>
    <w:p w:rsidR="00EC59A3" w:rsidRDefault="00EC59A3">
      <w:pPr>
        <w:pStyle w:val="ConsPlusNormal"/>
        <w:outlineLvl w:val="0"/>
      </w:pPr>
      <w:r>
        <w:t>Зарегистрировано в Минюсте России 13 сентября 2016 г. N 43643</w:t>
      </w:r>
    </w:p>
    <w:p w:rsidR="00EC59A3" w:rsidRDefault="00EC5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Title"/>
        <w:jc w:val="center"/>
      </w:pPr>
      <w:r>
        <w:t>МИНИСТЕРСТВО ФИНАНСОВ РОССИЙСКОЙ ФЕДЕРАЦИИ</w:t>
      </w:r>
    </w:p>
    <w:p w:rsidR="00EC59A3" w:rsidRDefault="00EC59A3">
      <w:pPr>
        <w:pStyle w:val="ConsPlusTitle"/>
        <w:jc w:val="center"/>
      </w:pPr>
    </w:p>
    <w:p w:rsidR="00EC59A3" w:rsidRDefault="00EC59A3">
      <w:pPr>
        <w:pStyle w:val="ConsPlusTitle"/>
        <w:jc w:val="center"/>
      </w:pPr>
      <w:r>
        <w:t>ФЕДЕРАЛЬНАЯ ТАМОЖЕННАЯ СЛУЖБА</w:t>
      </w:r>
    </w:p>
    <w:p w:rsidR="00EC59A3" w:rsidRDefault="00EC59A3">
      <w:pPr>
        <w:pStyle w:val="ConsPlusTitle"/>
        <w:jc w:val="center"/>
      </w:pPr>
    </w:p>
    <w:p w:rsidR="00EC59A3" w:rsidRDefault="00EC59A3">
      <w:pPr>
        <w:pStyle w:val="ConsPlusTitle"/>
        <w:jc w:val="center"/>
      </w:pPr>
      <w:r>
        <w:t>ПРИКАЗ</w:t>
      </w:r>
    </w:p>
    <w:p w:rsidR="00EC59A3" w:rsidRDefault="00EC59A3">
      <w:pPr>
        <w:pStyle w:val="ConsPlusTitle"/>
        <w:jc w:val="center"/>
      </w:pPr>
      <w:r>
        <w:t>от 22 августа 2016 г. N 1618</w:t>
      </w:r>
    </w:p>
    <w:p w:rsidR="00EC59A3" w:rsidRDefault="00EC59A3">
      <w:pPr>
        <w:pStyle w:val="ConsPlusTitle"/>
        <w:jc w:val="center"/>
      </w:pPr>
    </w:p>
    <w:p w:rsidR="00EC59A3" w:rsidRDefault="00EC59A3">
      <w:pPr>
        <w:pStyle w:val="ConsPlusTitle"/>
        <w:jc w:val="center"/>
      </w:pPr>
      <w:r>
        <w:t>О ПОРЯДКЕ</w:t>
      </w:r>
    </w:p>
    <w:p w:rsidR="00EC59A3" w:rsidRDefault="00EC59A3">
      <w:pPr>
        <w:pStyle w:val="ConsPlusTitle"/>
        <w:jc w:val="center"/>
      </w:pPr>
      <w:r>
        <w:t>ПОСТУПЛЕНИЯ В ТАМОЖЕННЫЕ ОРГАНЫ РОССИЙСКОЙ ФЕДЕРАЦИИ</w:t>
      </w:r>
    </w:p>
    <w:p w:rsidR="00EC59A3" w:rsidRDefault="00EC59A3">
      <w:pPr>
        <w:pStyle w:val="ConsPlusTitle"/>
        <w:jc w:val="center"/>
      </w:pPr>
      <w:r>
        <w:t>ОБРАЩЕНИЙ И ЗАЯВЛЕНИЙ, ЯВЛЯЮЩИХСЯ ОСНОВАНИЯМИ</w:t>
      </w:r>
    </w:p>
    <w:p w:rsidR="00EC59A3" w:rsidRDefault="00EC59A3">
      <w:pPr>
        <w:pStyle w:val="ConsPlusTitle"/>
        <w:jc w:val="center"/>
      </w:pPr>
      <w:r>
        <w:t>ДЛЯ ПРОВЕДЕНИЯ ЗАСЕДАНИЯ КОМИССИИ ПО СОБЛЮДЕНИЮ</w:t>
      </w:r>
    </w:p>
    <w:p w:rsidR="00EC59A3" w:rsidRDefault="00EC59A3">
      <w:pPr>
        <w:pStyle w:val="ConsPlusTitle"/>
        <w:jc w:val="center"/>
      </w:pPr>
      <w:r>
        <w:t>ТРЕБОВАНИЙ К СЛУЖЕБНОМУ ПОВЕДЕНИЮ ФЕДЕРАЛЬНЫХ</w:t>
      </w:r>
    </w:p>
    <w:p w:rsidR="00EC59A3" w:rsidRDefault="00EC59A3">
      <w:pPr>
        <w:pStyle w:val="ConsPlusTitle"/>
        <w:jc w:val="center"/>
      </w:pPr>
      <w:r>
        <w:t>ГОСУДАРСТВЕННЫХ СЛУЖАЩИХ И УРЕГУЛИРОВАНИЮ</w:t>
      </w:r>
    </w:p>
    <w:p w:rsidR="00EC59A3" w:rsidRDefault="00EC59A3">
      <w:pPr>
        <w:pStyle w:val="ConsPlusTitle"/>
        <w:jc w:val="center"/>
      </w:pPr>
      <w:r>
        <w:t>КОНФЛИКТА ИНТЕРЕСОВ (АТТЕСТАЦИОННОЙ КОМИССИИ)</w:t>
      </w:r>
    </w:p>
    <w:p w:rsidR="00EC59A3" w:rsidRDefault="00EC5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5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9A3" w:rsidRDefault="00EC5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9A3" w:rsidRDefault="00EC5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20.08.2024 N 825)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</w:tr>
    </w:tbl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(Собрание законодательства Российской Федерации, 2010, N 27, ст. 3446; 2012, N 12, ст. 1391; 2013, N 14, ст. 1670, N 49, ст. 6399; 2014, N 26, ст. 3518; 2015, N 10, ст. 1506, N 52, ст. 7588),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1506; 2016, N 24, ст. 3506) приказываю: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1. Утвердить: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Порядок</w:t>
        </w:r>
      </w:hyperlink>
      <w:r>
        <w:t xml:space="preserve"> поступления в таможенные органы Российской Федерации обращения гражданина Российской Федерации, замещавшего должность федеральной государственной службы в таможенном органе Российской Федерации, представительстве (представителя) таможенной службы Российской Федерации в иностранном государстве, учреждении, находящемся в ведении ФТС России,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службы (приложение N 1);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2) </w:t>
      </w:r>
      <w:hyperlink w:anchor="P170">
        <w:r>
          <w:rPr>
            <w:color w:val="0000FF"/>
          </w:rPr>
          <w:t>Порядок</w:t>
        </w:r>
      </w:hyperlink>
      <w:r>
        <w:t xml:space="preserve"> поступления в таможенные органы Российской Федерации заявления федерального государственного служащего, замещающего должность федеральной государственной службы в таможенном органе Российской Федерации, представительстве (представителя) таможенной службы Российской Федерации в иностранном государстве, учреждении, находящемся в ведении ФТС России, и заявления работника, замещающего должность в учреждении, находящемся в ведении ФТС России, </w:t>
      </w:r>
      <w:r>
        <w:lastRenderedPageBreak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а также заявления федерального государственного служащего, замещающего должность федеральной государственной службы в таможенном органе Российской Федерации, представительстве (представителя) таможенной службы Российской Федерации в иностранном государстве, учреждении, находящемся в ведении ФТС России,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(приложение N 2).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приказ</w:t>
        </w:r>
      </w:hyperlink>
      <w:r>
        <w:t xml:space="preserve"> ФТС России от 16 апреля 2013 г. N 723 "О порядке поступления обращений и заявлений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 таможенного органа Российской Федерации" (зарегистрирован Минюстом России 28.06.2013, регистрационный N 28917);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приказ</w:t>
        </w:r>
      </w:hyperlink>
      <w:r>
        <w:t xml:space="preserve"> ФТС России от 26 сентября 2014 г. N 1887 "О внесении изменений в некоторые нормативные правовые акты ФТС России" (зарегистрирован Минюстом России 20.11.2014, регистрационный N 34807).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Контроль за исполнением настоящего приказа оставляю за собой.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</w:pPr>
      <w:r>
        <w:t>Руководитель</w:t>
      </w:r>
    </w:p>
    <w:p w:rsidR="00EC59A3" w:rsidRDefault="00EC59A3">
      <w:pPr>
        <w:pStyle w:val="ConsPlusNormal"/>
        <w:jc w:val="right"/>
      </w:pPr>
      <w:r>
        <w:t>В.И.БУЛАВИН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  <w:outlineLvl w:val="0"/>
      </w:pPr>
      <w:r>
        <w:t>Приложение N 1</w:t>
      </w:r>
    </w:p>
    <w:p w:rsidR="00EC59A3" w:rsidRDefault="00EC59A3">
      <w:pPr>
        <w:pStyle w:val="ConsPlusNormal"/>
        <w:jc w:val="right"/>
      </w:pPr>
      <w:r>
        <w:t>к приказу ФТС России</w:t>
      </w:r>
    </w:p>
    <w:p w:rsidR="00EC59A3" w:rsidRDefault="00EC59A3">
      <w:pPr>
        <w:pStyle w:val="ConsPlusNormal"/>
        <w:jc w:val="right"/>
      </w:pPr>
      <w:r>
        <w:t>от 22 августа 2016 г. N 1618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Title"/>
        <w:jc w:val="center"/>
      </w:pPr>
      <w:bookmarkStart w:id="0" w:name="P41"/>
      <w:bookmarkEnd w:id="0"/>
      <w:r>
        <w:t>ПОРЯДОК</w:t>
      </w:r>
    </w:p>
    <w:p w:rsidR="00EC59A3" w:rsidRDefault="00EC59A3">
      <w:pPr>
        <w:pStyle w:val="ConsPlusTitle"/>
        <w:jc w:val="center"/>
      </w:pPr>
      <w:r>
        <w:t>ПОСТУПЛЕНИЯ В ТАМОЖЕННЫЕ ОРГАНЫ РОССИЙСКОЙ</w:t>
      </w:r>
    </w:p>
    <w:p w:rsidR="00EC59A3" w:rsidRDefault="00EC59A3">
      <w:pPr>
        <w:pStyle w:val="ConsPlusTitle"/>
        <w:jc w:val="center"/>
      </w:pPr>
      <w:r>
        <w:t>ФЕДЕРАЦИИ ОБРАЩЕНИЯ ГРАЖДАНИНА РОССИЙСКОЙ ФЕДЕРАЦИИ,</w:t>
      </w:r>
    </w:p>
    <w:p w:rsidR="00EC59A3" w:rsidRDefault="00EC59A3">
      <w:pPr>
        <w:pStyle w:val="ConsPlusTitle"/>
        <w:jc w:val="center"/>
      </w:pPr>
      <w:r>
        <w:t>ЗАМЕЩАВШЕГО ДОЛЖНОСТЬ ФЕДЕРАЛЬНОЙ ГОСУДАРСТВЕННОЙ</w:t>
      </w:r>
    </w:p>
    <w:p w:rsidR="00EC59A3" w:rsidRDefault="00EC59A3">
      <w:pPr>
        <w:pStyle w:val="ConsPlusTitle"/>
        <w:jc w:val="center"/>
      </w:pPr>
      <w:r>
        <w:t>СЛУЖБЫ В ТАМОЖЕННОМ ОРГАНЕ РОССИЙСКОЙ ФЕДЕРАЦИИ,</w:t>
      </w:r>
    </w:p>
    <w:p w:rsidR="00EC59A3" w:rsidRDefault="00EC59A3">
      <w:pPr>
        <w:pStyle w:val="ConsPlusTitle"/>
        <w:jc w:val="center"/>
      </w:pPr>
      <w:r>
        <w:t>ПРЕДСТАВИТЕЛЬСТВЕ (ПРЕДСТАВИТЕЛЯ) ТАМОЖЕННОЙ СЛУЖБЫ</w:t>
      </w:r>
    </w:p>
    <w:p w:rsidR="00EC59A3" w:rsidRDefault="00EC59A3">
      <w:pPr>
        <w:pStyle w:val="ConsPlusTitle"/>
        <w:jc w:val="center"/>
      </w:pPr>
      <w:r>
        <w:t>РОССИЙСКОЙ ФЕДЕРАЦИИ В ИНОСТРАННОМ ГОСУДАРСТВЕ, УЧРЕЖДЕНИИ,</w:t>
      </w:r>
    </w:p>
    <w:p w:rsidR="00EC59A3" w:rsidRDefault="00EC59A3">
      <w:pPr>
        <w:pStyle w:val="ConsPlusTitle"/>
        <w:jc w:val="center"/>
      </w:pPr>
      <w:r>
        <w:t>НАХОДЯЩЕМСЯ В ВЕДЕНИИ ФТС РОССИИ, ВКЛЮЧЕННУЮ В ПЕРЕЧЕНЬ</w:t>
      </w:r>
    </w:p>
    <w:p w:rsidR="00EC59A3" w:rsidRDefault="00EC59A3">
      <w:pPr>
        <w:pStyle w:val="ConsPlusTitle"/>
        <w:jc w:val="center"/>
      </w:pPr>
      <w:r>
        <w:t>ДОЛЖНОСТЕЙ, УТВЕРЖДЕННЫЙ НОРМАТИВНЫМ ПРАВОВЫМ АКТОМ</w:t>
      </w:r>
    </w:p>
    <w:p w:rsidR="00EC59A3" w:rsidRDefault="00EC59A3">
      <w:pPr>
        <w:pStyle w:val="ConsPlusTitle"/>
        <w:jc w:val="center"/>
      </w:pPr>
      <w:r>
        <w:t>РОССИЙСКОЙ ФЕДЕРАЦИИ, О ДАЧЕ СОГЛАСИЯ НА ЗАМЕЩЕНИЕ</w:t>
      </w:r>
    </w:p>
    <w:p w:rsidR="00EC59A3" w:rsidRDefault="00EC59A3">
      <w:pPr>
        <w:pStyle w:val="ConsPlusTitle"/>
        <w:jc w:val="center"/>
      </w:pPr>
      <w:r>
        <w:t>ДОЛЖНОСТИ В КОММЕРЧЕСКОЙ ИЛИ НЕКОММЕРЧЕСКОЙ</w:t>
      </w:r>
    </w:p>
    <w:p w:rsidR="00EC59A3" w:rsidRDefault="00EC59A3">
      <w:pPr>
        <w:pStyle w:val="ConsPlusTitle"/>
        <w:jc w:val="center"/>
      </w:pPr>
      <w:r>
        <w:t>ОРГАНИЗАЦИИ ЛИБО НА ВЫПОЛНЕНИЕ РАБОТЫ НА УСЛОВИЯХ</w:t>
      </w:r>
    </w:p>
    <w:p w:rsidR="00EC59A3" w:rsidRDefault="00EC59A3">
      <w:pPr>
        <w:pStyle w:val="ConsPlusTitle"/>
        <w:jc w:val="center"/>
      </w:pPr>
      <w:r>
        <w:t>ГРАЖДАНСКО-ПРАВОВОГО ДОГОВОРА В КОММЕРЧЕСКОЙ</w:t>
      </w:r>
    </w:p>
    <w:p w:rsidR="00EC59A3" w:rsidRDefault="00EC59A3">
      <w:pPr>
        <w:pStyle w:val="ConsPlusTitle"/>
        <w:jc w:val="center"/>
      </w:pPr>
      <w:r>
        <w:t>ИЛИ НЕКОММЕРЧЕСКОЙ ОРГАНИЗАЦИИ, ЕСЛИ ОТДЕЛЬНЫЕ</w:t>
      </w:r>
    </w:p>
    <w:p w:rsidR="00EC59A3" w:rsidRDefault="00EC59A3">
      <w:pPr>
        <w:pStyle w:val="ConsPlusTitle"/>
        <w:jc w:val="center"/>
      </w:pPr>
      <w:r>
        <w:t>ФУНКЦИИ ПО ГОСУДАРСТВЕННОМУ УПРАВЛЕНИЮ ЭТОЙ ОРГАНИЗАЦИЕЙ</w:t>
      </w:r>
    </w:p>
    <w:p w:rsidR="00EC59A3" w:rsidRDefault="00EC59A3">
      <w:pPr>
        <w:pStyle w:val="ConsPlusTitle"/>
        <w:jc w:val="center"/>
      </w:pPr>
      <w:r>
        <w:t>ВХОДИЛИ В ЕГО ДОЛЖНОСТНЫЕ (СЛУЖЕБНЫЕ) ОБЯЗАННОСТИ,</w:t>
      </w:r>
    </w:p>
    <w:p w:rsidR="00EC59A3" w:rsidRDefault="00EC59A3">
      <w:pPr>
        <w:pStyle w:val="ConsPlusTitle"/>
        <w:jc w:val="center"/>
      </w:pPr>
      <w:r>
        <w:t>ДО ИСТЕЧЕНИЯ ДВУХ ЛЕТ СО ДНЯ УВОЛЬНЕНИЯ</w:t>
      </w:r>
    </w:p>
    <w:p w:rsidR="00EC59A3" w:rsidRDefault="00EC59A3">
      <w:pPr>
        <w:pStyle w:val="ConsPlusTitle"/>
        <w:jc w:val="center"/>
      </w:pPr>
      <w:r>
        <w:t>С ФЕДЕРАЛЬНОЙ ГОСУДАРСТВЕННОЙ СЛУЖБЫ</w:t>
      </w:r>
    </w:p>
    <w:p w:rsidR="00EC59A3" w:rsidRDefault="00EC5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5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9A3" w:rsidRDefault="00EC5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9A3" w:rsidRDefault="00EC5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20.08.2024 N 825)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</w:tr>
    </w:tbl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ind w:firstLine="540"/>
        <w:jc w:val="both"/>
      </w:pPr>
      <w:r>
        <w:t>1. Настоящий Порядок устанавливает процедуру поступления в таможенные органы Российской Федерации (далее - таможенные органы) обращения гражданина Российской Федерации, замещавшего должность федеральной государственной службы в таможенном органе (за исключением руководителя ФТС России и его заместителей), представительстве (представителя) таможенной службы Российской Федерации в иностранном государстве (далее - представительство), учреждении, находящемся в ведении ФТС России (далее - учреждение),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службы (далее - обращение).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2. Гражданин Российской Федерации, замещавший в таможенном органе, представительстве, учреждении должность федеральной государственной службы, включенную в </w:t>
      </w:r>
      <w:hyperlink r:id="rId12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471, N 14, ст. 1616; 2014, N 27, ст. 3754; 2015, N 10, ст. 1506), или перечень должностей, утвержденный нормативным правовым актом ФТС России в соответствии с </w:t>
      </w:r>
      <w:hyperlink r:id="rId13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направляет обращение: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1) в ФТС России (на имя руководителя ФТС России)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центральном аппарате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представительстве;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регионального таможенного управления;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первого заместителя начальника регионального таможенного управления;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таможни, непосредственно подчиненной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первого заместителя начальника таможни, непосредственно подчиненной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учреждении;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2) в соответствующее региональное таможенное управление (на имя начальника регионального таможенного управления)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в региональном таможенном управлении (за исключением должностей начальника регионального таможенного управления и первого заместителя начальника </w:t>
      </w:r>
      <w:r>
        <w:lastRenderedPageBreak/>
        <w:t>регионального таможенного управления);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таможни, подчиненной региональному таможенному управлению;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таможенного поста (со статусом юридического лица), непосредственно подчиненного региональному таможенному управлению;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3) в соответствующую таможню (на имя начальника таможни)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таможне, непосредственно подчиненной ФТС России (за исключением должностей начальника таможни, непосредственно подчиненной ФТС России, и первого заместителя начальника таможни, непосредственно подчиненной ФТС России);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таможне, подчиненной региональному таможенному управлению (за исключением должности начальника таможни, подчиненной региональному таможенному управлению);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таможенного поста (со статусом юридического лица), подчиненного таможне, непосредственно подчиненной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таможенного поста (со статусом юридического лица), подчиненного таможне, подчиненной региональному таможенному управлению;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4) на соответствующий таможенный пост (со статусом юридического лица) (на имя начальника таможенного поста (со статусом юридического лица)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 таможенном посту (со статусом юридического лица), непосредственно подчиненном региональному таможенному управлению (за исключением должности начальника таможенного поста (со статусом юридического лица), непосредственно подчиненного региональному таможенному управлению);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 таможенном посту (со статусом юридического лица), подчиненном таможне, непосредственно подчиненной ФТС России (за исключением должности начальника таможенного поста (со статусом юридического лица), подчиненного таможне, непосредственно подчиненной ФТС России);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 таможенном посту (со статусом юридического лица), подчиненном таможне, подчиненной региональному таможенному управлению (за исключением должности начальника таможенного поста (со статусом юридического лица), подчиненного таможне, подчиненной региональному таможенному управлению).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3. В обращении указываются сведения, предусмотренные </w:t>
      </w:r>
      <w:hyperlink r:id="rId14">
        <w:r>
          <w:rPr>
            <w:color w:val="0000FF"/>
          </w:rPr>
          <w:t>пунктом 17.1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1670, N 49, ст. 6399; 2014, N 26, ст. 3518; 2015, N 10, ст. 1506, N 52, ст. 7588).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Рекомендуемый образец обращения приведен в </w:t>
      </w:r>
      <w:hyperlink w:anchor="P137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4. Обращение, поступившее в таможенный орган, регистрируется Управлением делами ФТС России (подразделением таможенного органа, ответственным за ведение делопроизводства) и направляется в Главное управление государственной службы и кадров ФТС России (кадровое подразделение таможенного органа по профилактике коррупционных и иных правонарушений, а при его отсутствии - должностному лицу, ответственному за работу по профилактике коррупционных и иных правонарушений (далее - ответственное лицо).</w:t>
      </w:r>
    </w:p>
    <w:p w:rsidR="00EC59A3" w:rsidRDefault="00EC59A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ФТС России от 20.08.2024 N 825)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lastRenderedPageBreak/>
        <w:t xml:space="preserve">5. Главное управление государственной службы и кадров ФТС России (кадровое подразделение таможенного органа по профилактике коррупционных и иных правонарушений или ответственное лицо) в течение семи рабочих дней со дня поступления обращения направляет обращение, мотивированное заключение по существу обращения, а также другие материалы председателю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комиссии), созданной в соответствии с </w:t>
      </w:r>
      <w:hyperlink r:id="rId16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комиссия). В случае направления запросов обращение,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C59A3" w:rsidRDefault="00EC59A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ФТС России от 20.08.2024 N 825)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  <w:outlineLvl w:val="1"/>
      </w:pPr>
      <w:r>
        <w:t>Приложение</w:t>
      </w:r>
    </w:p>
    <w:p w:rsidR="00EC59A3" w:rsidRDefault="00EC59A3">
      <w:pPr>
        <w:pStyle w:val="ConsPlusNormal"/>
        <w:jc w:val="right"/>
      </w:pPr>
      <w:r>
        <w:t>к Порядку поступления в таможенные</w:t>
      </w:r>
    </w:p>
    <w:p w:rsidR="00EC59A3" w:rsidRDefault="00EC59A3">
      <w:pPr>
        <w:pStyle w:val="ConsPlusNormal"/>
        <w:jc w:val="right"/>
      </w:pPr>
      <w:r>
        <w:t>органы Российской Федерации обращения</w:t>
      </w:r>
    </w:p>
    <w:p w:rsidR="00EC59A3" w:rsidRDefault="00EC59A3">
      <w:pPr>
        <w:pStyle w:val="ConsPlusNormal"/>
        <w:jc w:val="right"/>
      </w:pPr>
      <w:r>
        <w:t>гражданина Российской Федерации,</w:t>
      </w:r>
    </w:p>
    <w:p w:rsidR="00EC59A3" w:rsidRDefault="00EC59A3">
      <w:pPr>
        <w:pStyle w:val="ConsPlusNormal"/>
        <w:jc w:val="right"/>
      </w:pPr>
      <w:r>
        <w:t>замещавшего должность федеральной</w:t>
      </w:r>
    </w:p>
    <w:p w:rsidR="00EC59A3" w:rsidRDefault="00EC59A3">
      <w:pPr>
        <w:pStyle w:val="ConsPlusNormal"/>
        <w:jc w:val="right"/>
      </w:pPr>
      <w:r>
        <w:t>государственной службы в таможенном</w:t>
      </w:r>
    </w:p>
    <w:p w:rsidR="00EC59A3" w:rsidRDefault="00EC59A3">
      <w:pPr>
        <w:pStyle w:val="ConsPlusNormal"/>
        <w:jc w:val="right"/>
      </w:pPr>
      <w:r>
        <w:t>органе Российской Федерации,</w:t>
      </w:r>
    </w:p>
    <w:p w:rsidR="00EC59A3" w:rsidRDefault="00EC59A3">
      <w:pPr>
        <w:pStyle w:val="ConsPlusNormal"/>
        <w:jc w:val="right"/>
      </w:pPr>
      <w:r>
        <w:t>представительстве (представителя)</w:t>
      </w:r>
    </w:p>
    <w:p w:rsidR="00EC59A3" w:rsidRDefault="00EC59A3">
      <w:pPr>
        <w:pStyle w:val="ConsPlusNormal"/>
        <w:jc w:val="right"/>
      </w:pPr>
      <w:r>
        <w:t>таможенной службы Российской Федерации</w:t>
      </w:r>
    </w:p>
    <w:p w:rsidR="00EC59A3" w:rsidRDefault="00EC59A3">
      <w:pPr>
        <w:pStyle w:val="ConsPlusNormal"/>
        <w:jc w:val="right"/>
      </w:pPr>
      <w:r>
        <w:t>в иностранном государстве, учреждении,</w:t>
      </w:r>
    </w:p>
    <w:p w:rsidR="00EC59A3" w:rsidRDefault="00EC59A3">
      <w:pPr>
        <w:pStyle w:val="ConsPlusNormal"/>
        <w:jc w:val="right"/>
      </w:pPr>
      <w:r>
        <w:t>находящемся в ведении ФТС России,</w:t>
      </w:r>
    </w:p>
    <w:p w:rsidR="00EC59A3" w:rsidRDefault="00EC59A3">
      <w:pPr>
        <w:pStyle w:val="ConsPlusNormal"/>
        <w:jc w:val="right"/>
      </w:pPr>
      <w:r>
        <w:t>включенную в перечень должностей,</w:t>
      </w:r>
    </w:p>
    <w:p w:rsidR="00EC59A3" w:rsidRDefault="00EC59A3">
      <w:pPr>
        <w:pStyle w:val="ConsPlusNormal"/>
        <w:jc w:val="right"/>
      </w:pPr>
      <w:r>
        <w:t>утвержденный нормативным правовым</w:t>
      </w:r>
    </w:p>
    <w:p w:rsidR="00EC59A3" w:rsidRDefault="00EC59A3">
      <w:pPr>
        <w:pStyle w:val="ConsPlusNormal"/>
        <w:jc w:val="right"/>
      </w:pPr>
      <w:r>
        <w:t>актом Российской Федерации, о даче</w:t>
      </w:r>
    </w:p>
    <w:p w:rsidR="00EC59A3" w:rsidRDefault="00EC59A3">
      <w:pPr>
        <w:pStyle w:val="ConsPlusNormal"/>
        <w:jc w:val="right"/>
      </w:pPr>
      <w:r>
        <w:t>согласия на замещение должности</w:t>
      </w:r>
    </w:p>
    <w:p w:rsidR="00EC59A3" w:rsidRDefault="00EC59A3">
      <w:pPr>
        <w:pStyle w:val="ConsPlusNormal"/>
        <w:jc w:val="right"/>
      </w:pPr>
      <w:r>
        <w:t>в коммерческой или некоммерческой</w:t>
      </w:r>
    </w:p>
    <w:p w:rsidR="00EC59A3" w:rsidRDefault="00EC59A3">
      <w:pPr>
        <w:pStyle w:val="ConsPlusNormal"/>
        <w:jc w:val="right"/>
      </w:pPr>
      <w:r>
        <w:t>организации либо на выполнение работы</w:t>
      </w:r>
    </w:p>
    <w:p w:rsidR="00EC59A3" w:rsidRDefault="00EC59A3">
      <w:pPr>
        <w:pStyle w:val="ConsPlusNormal"/>
        <w:jc w:val="right"/>
      </w:pPr>
      <w:r>
        <w:t>на условиях гражданско-правового договора</w:t>
      </w:r>
    </w:p>
    <w:p w:rsidR="00EC59A3" w:rsidRDefault="00EC59A3">
      <w:pPr>
        <w:pStyle w:val="ConsPlusNormal"/>
        <w:jc w:val="right"/>
      </w:pPr>
      <w:r>
        <w:t>в коммерческой или некоммерческой</w:t>
      </w:r>
    </w:p>
    <w:p w:rsidR="00EC59A3" w:rsidRDefault="00EC59A3">
      <w:pPr>
        <w:pStyle w:val="ConsPlusNormal"/>
        <w:jc w:val="right"/>
      </w:pPr>
      <w:r>
        <w:t>организации, если отдельные функции</w:t>
      </w:r>
    </w:p>
    <w:p w:rsidR="00EC59A3" w:rsidRDefault="00EC59A3">
      <w:pPr>
        <w:pStyle w:val="ConsPlusNormal"/>
        <w:jc w:val="right"/>
      </w:pPr>
      <w:r>
        <w:t>по государственному управлению</w:t>
      </w:r>
    </w:p>
    <w:p w:rsidR="00EC59A3" w:rsidRDefault="00EC59A3">
      <w:pPr>
        <w:pStyle w:val="ConsPlusNormal"/>
        <w:jc w:val="right"/>
      </w:pPr>
      <w:r>
        <w:t>этой организацией входили</w:t>
      </w:r>
    </w:p>
    <w:p w:rsidR="00EC59A3" w:rsidRDefault="00EC59A3">
      <w:pPr>
        <w:pStyle w:val="ConsPlusNormal"/>
        <w:jc w:val="right"/>
      </w:pPr>
      <w:r>
        <w:t>в его должностные (служебные)</w:t>
      </w:r>
    </w:p>
    <w:p w:rsidR="00EC59A3" w:rsidRDefault="00EC59A3">
      <w:pPr>
        <w:pStyle w:val="ConsPlusNormal"/>
        <w:jc w:val="right"/>
      </w:pPr>
      <w:r>
        <w:t>обязанности, до истечения двух лет</w:t>
      </w:r>
    </w:p>
    <w:p w:rsidR="00EC59A3" w:rsidRDefault="00EC59A3">
      <w:pPr>
        <w:pStyle w:val="ConsPlusNormal"/>
        <w:jc w:val="right"/>
      </w:pPr>
      <w:r>
        <w:t>со дня увольнения с федеральной</w:t>
      </w:r>
    </w:p>
    <w:p w:rsidR="00EC59A3" w:rsidRDefault="00EC59A3">
      <w:pPr>
        <w:pStyle w:val="ConsPlusNormal"/>
        <w:jc w:val="right"/>
      </w:pPr>
      <w:r>
        <w:t>государственной службы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</w:pPr>
      <w:r>
        <w:t>Рекомендуемый образец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(должность, специальное звание (при наличии),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фамилия, имя, отчество (при наличии), лица,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на имя которого направляется обращение)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(фамилия, имя, отчество (при наличии),</w:t>
      </w:r>
    </w:p>
    <w:p w:rsidR="00EC59A3" w:rsidRDefault="00EC59A3">
      <w:pPr>
        <w:pStyle w:val="ConsPlusNonformat"/>
        <w:jc w:val="both"/>
      </w:pPr>
      <w:r>
        <w:lastRenderedPageBreak/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дата рождения, адрес места жительства)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bookmarkStart w:id="1" w:name="P137"/>
      <w:bookmarkEnd w:id="1"/>
      <w:r>
        <w:t xml:space="preserve">                                 Обращение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Прошу  дать  согласие  на  замещение  должности  (выполнение  работ  на</w:t>
      </w:r>
    </w:p>
    <w:p w:rsidR="00EC59A3" w:rsidRDefault="00EC59A3">
      <w:pPr>
        <w:pStyle w:val="ConsPlusNonformat"/>
        <w:jc w:val="both"/>
      </w:pPr>
      <w:r>
        <w:t>условиях гражданско-правового договора) в 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        (наименование, местонахождение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___________________________________________________________________________</w:t>
      </w:r>
    </w:p>
    <w:p w:rsidR="00EC59A3" w:rsidRDefault="00EC59A3">
      <w:pPr>
        <w:pStyle w:val="ConsPlusNonformat"/>
        <w:jc w:val="both"/>
      </w:pPr>
      <w:r>
        <w:t>коммерческой или некоммерческой организации, характер ее деятельности, вид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__________________________________________________________________________.</w:t>
      </w:r>
    </w:p>
    <w:p w:rsidR="00EC59A3" w:rsidRDefault="00EC59A3">
      <w:pPr>
        <w:pStyle w:val="ConsPlusNonformat"/>
        <w:jc w:val="both"/>
      </w:pPr>
      <w:r>
        <w:t xml:space="preserve">   договора (трудовой или гражданско-правовой), предполагаемый срок его</w:t>
      </w:r>
    </w:p>
    <w:p w:rsidR="00EC59A3" w:rsidRDefault="00EC59A3">
      <w:pPr>
        <w:pStyle w:val="ConsPlusNonformat"/>
        <w:jc w:val="both"/>
      </w:pPr>
      <w:r>
        <w:t xml:space="preserve"> действия, сумма оплаты за выполнение (оказание) по договору работ (услуг)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В   течение   последних  двух  лет  до  дня  увольнения  с  федеральной</w:t>
      </w:r>
    </w:p>
    <w:p w:rsidR="00EC59A3" w:rsidRDefault="00EC59A3">
      <w:pPr>
        <w:pStyle w:val="ConsPlusNonformat"/>
        <w:jc w:val="both"/>
      </w:pPr>
      <w:r>
        <w:t>государственной службы замещал должности 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       (замещаемые должности в течение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двух лет до дня увольнения с федеральной государственной службы,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должностные (служебные) обязанности, исполняемые во время замещения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должности федеральной государственной службы, функции по государственному</w:t>
      </w:r>
    </w:p>
    <w:p w:rsidR="00EC59A3" w:rsidRDefault="00EC59A3">
      <w:pPr>
        <w:pStyle w:val="ConsPlusNonformat"/>
        <w:jc w:val="both"/>
      </w:pPr>
      <w:r>
        <w:t xml:space="preserve">    управлению в отношении коммерческой или некоммерческой организации)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>_______________________________             _______________________________</w:t>
      </w:r>
    </w:p>
    <w:p w:rsidR="00EC59A3" w:rsidRDefault="00EC59A3">
      <w:pPr>
        <w:pStyle w:val="ConsPlusNonformat"/>
        <w:jc w:val="both"/>
      </w:pPr>
      <w:r>
        <w:t xml:space="preserve">       (дата и подпись)                          (расшифровка подписи)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  <w:outlineLvl w:val="0"/>
      </w:pPr>
      <w:r>
        <w:t>Приложение N 2</w:t>
      </w:r>
    </w:p>
    <w:p w:rsidR="00EC59A3" w:rsidRDefault="00EC59A3">
      <w:pPr>
        <w:pStyle w:val="ConsPlusNormal"/>
        <w:jc w:val="right"/>
      </w:pPr>
      <w:r>
        <w:t>к приказу ФТС России</w:t>
      </w:r>
    </w:p>
    <w:p w:rsidR="00EC59A3" w:rsidRDefault="00EC59A3">
      <w:pPr>
        <w:pStyle w:val="ConsPlusNormal"/>
        <w:jc w:val="right"/>
      </w:pPr>
      <w:r>
        <w:t>от 22 августа 2016 г. N 1618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Title"/>
        <w:jc w:val="center"/>
      </w:pPr>
      <w:bookmarkStart w:id="2" w:name="P170"/>
      <w:bookmarkEnd w:id="2"/>
      <w:r>
        <w:t>ПОРЯДОК</w:t>
      </w:r>
    </w:p>
    <w:p w:rsidR="00EC59A3" w:rsidRDefault="00EC59A3">
      <w:pPr>
        <w:pStyle w:val="ConsPlusTitle"/>
        <w:jc w:val="center"/>
      </w:pPr>
      <w:r>
        <w:t>ПОСТУПЛЕНИЯ В ТАМОЖЕННЫЕ ОРГАНЫ РОССИЙСКОЙ ФЕДЕРАЦИИ</w:t>
      </w:r>
    </w:p>
    <w:p w:rsidR="00EC59A3" w:rsidRDefault="00EC59A3">
      <w:pPr>
        <w:pStyle w:val="ConsPlusTitle"/>
        <w:jc w:val="center"/>
      </w:pPr>
      <w:r>
        <w:t>ЗАЯВЛЕНИЯ ФЕДЕРАЛЬНОГО ГОСУДАРСТВЕННОГО СЛУЖАЩЕГО,</w:t>
      </w:r>
    </w:p>
    <w:p w:rsidR="00EC59A3" w:rsidRDefault="00EC59A3">
      <w:pPr>
        <w:pStyle w:val="ConsPlusTitle"/>
        <w:jc w:val="center"/>
      </w:pPr>
      <w:r>
        <w:t>ЗАМЕЩАЮЩЕГО ДОЛЖНОСТЬ ФЕДЕРАЛЬНОЙ ГОСУДАРСТВЕННОЙ СЛУЖБЫ</w:t>
      </w:r>
    </w:p>
    <w:p w:rsidR="00EC59A3" w:rsidRDefault="00EC59A3">
      <w:pPr>
        <w:pStyle w:val="ConsPlusTitle"/>
        <w:jc w:val="center"/>
      </w:pPr>
      <w:r>
        <w:t>В ТАМОЖЕННОМ ОРГАНЕ РОССИЙСКОЙ ФЕДЕРАЦИИ, ПРЕДСТАВИТЕЛЬСТВЕ</w:t>
      </w:r>
    </w:p>
    <w:p w:rsidR="00EC59A3" w:rsidRDefault="00EC59A3">
      <w:pPr>
        <w:pStyle w:val="ConsPlusTitle"/>
        <w:jc w:val="center"/>
      </w:pPr>
      <w:r>
        <w:t>(ПРЕДСТАВИТЕЛЯ) ТАМОЖЕННОЙ СЛУЖБЫ РОССИЙСКОЙ ФЕДЕРАЦИИ</w:t>
      </w:r>
    </w:p>
    <w:p w:rsidR="00EC59A3" w:rsidRDefault="00EC59A3">
      <w:pPr>
        <w:pStyle w:val="ConsPlusTitle"/>
        <w:jc w:val="center"/>
      </w:pPr>
      <w:r>
        <w:t>В ИНОСТРАННОМ ГОСУДАРСТВЕ, УЧРЕЖДЕНИИ, НАХОДЯЩЕМСЯ</w:t>
      </w:r>
    </w:p>
    <w:p w:rsidR="00EC59A3" w:rsidRDefault="00EC59A3">
      <w:pPr>
        <w:pStyle w:val="ConsPlusTitle"/>
        <w:jc w:val="center"/>
      </w:pPr>
      <w:r>
        <w:t>В ВЕДЕНИИ ФТС РОССИИ, И ЗАЯВЛЕНИЯ РАБОТНИКА, ЗАМЕЩАЮЩЕГО</w:t>
      </w:r>
    </w:p>
    <w:p w:rsidR="00EC59A3" w:rsidRDefault="00EC59A3">
      <w:pPr>
        <w:pStyle w:val="ConsPlusTitle"/>
        <w:jc w:val="center"/>
      </w:pPr>
      <w:r>
        <w:t>ДОЛЖНОСТЬ В УЧРЕЖДЕНИИ, НАХОДЯЩЕМСЯ В ВЕДЕНИИ ФТС РОССИИ,</w:t>
      </w:r>
    </w:p>
    <w:p w:rsidR="00EC59A3" w:rsidRDefault="00EC59A3">
      <w:pPr>
        <w:pStyle w:val="ConsPlusTitle"/>
        <w:jc w:val="center"/>
      </w:pPr>
      <w:r>
        <w:t>О НЕВОЗМОЖНОСТИ ПО ОБЪЕКТИВНЫМ ПРИЧИНАМ ПРЕДСТАВИТЬ</w:t>
      </w:r>
    </w:p>
    <w:p w:rsidR="00EC59A3" w:rsidRDefault="00EC59A3">
      <w:pPr>
        <w:pStyle w:val="ConsPlusTitle"/>
        <w:jc w:val="center"/>
      </w:pPr>
      <w:r>
        <w:t>СВЕДЕНИЯ О ДОХОДАХ, ОБ ИМУЩЕСТВЕ И ОБЯЗАТЕЛЬСТВАХ</w:t>
      </w:r>
    </w:p>
    <w:p w:rsidR="00EC59A3" w:rsidRDefault="00EC59A3">
      <w:pPr>
        <w:pStyle w:val="ConsPlusTitle"/>
        <w:jc w:val="center"/>
      </w:pPr>
      <w:r>
        <w:t>ИМУЩЕСТВЕННОГО ХАРАКТЕРА СВОИХ СУПРУГИ (СУПРУГА)</w:t>
      </w:r>
    </w:p>
    <w:p w:rsidR="00EC59A3" w:rsidRDefault="00EC59A3">
      <w:pPr>
        <w:pStyle w:val="ConsPlusTitle"/>
        <w:jc w:val="center"/>
      </w:pPr>
      <w:r>
        <w:t>И НЕСОВЕРШЕННОЛЕТНИХ ДЕТЕЙ, А ТАКЖЕ ЗАЯВЛЕНИЯ ФЕДЕРАЛЬНОГО</w:t>
      </w:r>
    </w:p>
    <w:p w:rsidR="00EC59A3" w:rsidRDefault="00EC59A3">
      <w:pPr>
        <w:pStyle w:val="ConsPlusTitle"/>
        <w:jc w:val="center"/>
      </w:pPr>
      <w:r>
        <w:t>ГОСУДАРСТВЕННОГО СЛУЖАЩЕГО, ЗАМЕЩАЮЩЕГО ДОЛЖНОСТЬ</w:t>
      </w:r>
    </w:p>
    <w:p w:rsidR="00EC59A3" w:rsidRDefault="00EC59A3">
      <w:pPr>
        <w:pStyle w:val="ConsPlusTitle"/>
        <w:jc w:val="center"/>
      </w:pPr>
      <w:r>
        <w:t>ФЕДЕРАЛЬНОЙ ГОСУДАРСТВЕННОЙ СЛУЖБЫ В ТАМОЖЕННОМ ОРГАНЕ</w:t>
      </w:r>
    </w:p>
    <w:p w:rsidR="00EC59A3" w:rsidRDefault="00EC59A3">
      <w:pPr>
        <w:pStyle w:val="ConsPlusTitle"/>
        <w:jc w:val="center"/>
      </w:pPr>
      <w:r>
        <w:t>РОССИЙСКОЙ ФЕДЕРАЦИИ, ПРЕДСТАВИТЕЛЬСТВЕ (ПРЕДСТАВИТЕЛЯ)</w:t>
      </w:r>
    </w:p>
    <w:p w:rsidR="00EC59A3" w:rsidRDefault="00EC59A3">
      <w:pPr>
        <w:pStyle w:val="ConsPlusTitle"/>
        <w:jc w:val="center"/>
      </w:pPr>
      <w:r>
        <w:t>ТАМОЖЕННОЙ СЛУЖБЫ РОССИЙСКОЙ ФЕДЕРАЦИИ В ИНОСТРАННОМ</w:t>
      </w:r>
    </w:p>
    <w:p w:rsidR="00EC59A3" w:rsidRDefault="00EC59A3">
      <w:pPr>
        <w:pStyle w:val="ConsPlusTitle"/>
        <w:jc w:val="center"/>
      </w:pPr>
      <w:r>
        <w:t>ГОСУДАРСТВЕ, УЧРЕЖДЕНИИ, НАХОДЯЩЕМСЯ В ВЕДЕНИИ</w:t>
      </w:r>
    </w:p>
    <w:p w:rsidR="00EC59A3" w:rsidRDefault="00EC59A3">
      <w:pPr>
        <w:pStyle w:val="ConsPlusTitle"/>
        <w:jc w:val="center"/>
      </w:pPr>
      <w:r>
        <w:t>ФТС РОССИИ, О НЕВОЗМОЖНОСТИ ВЫПОЛНИТЬ ТРЕБОВАНИЯ</w:t>
      </w:r>
    </w:p>
    <w:p w:rsidR="00EC59A3" w:rsidRDefault="00EC59A3">
      <w:pPr>
        <w:pStyle w:val="ConsPlusTitle"/>
        <w:jc w:val="center"/>
      </w:pPr>
      <w:r>
        <w:t>ФЕДЕРАЛЬНОГО ЗАКОНА ОТ 7 МАЯ 2013 Г. N 79-ФЗ "О ЗАПРЕТЕ</w:t>
      </w:r>
    </w:p>
    <w:p w:rsidR="00EC59A3" w:rsidRDefault="00EC59A3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EC59A3" w:rsidRDefault="00EC59A3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EC59A3" w:rsidRDefault="00EC59A3">
      <w:pPr>
        <w:pStyle w:val="ConsPlusTitle"/>
        <w:jc w:val="center"/>
      </w:pPr>
      <w:r>
        <w:lastRenderedPageBreak/>
        <w:t>БАНКАХ, РАСПОЛОЖЕННЫХ ЗА ПРЕДЕЛАМИ ТЕРРИТОРИИ</w:t>
      </w:r>
    </w:p>
    <w:p w:rsidR="00EC59A3" w:rsidRDefault="00EC59A3">
      <w:pPr>
        <w:pStyle w:val="ConsPlusTitle"/>
        <w:jc w:val="center"/>
      </w:pPr>
      <w:r>
        <w:t>РОССИЙСКОЙ ФЕДЕРАЦИИ, ВЛАДЕТЬ И (ИЛИ) ПОЛЬЗОВАТЬСЯ</w:t>
      </w:r>
    </w:p>
    <w:p w:rsidR="00EC59A3" w:rsidRDefault="00EC59A3">
      <w:pPr>
        <w:pStyle w:val="ConsPlusTitle"/>
        <w:jc w:val="center"/>
      </w:pPr>
      <w:r>
        <w:t>ИНОСТРАННЫМИ ФИНАНСОВЫМИ ИНСТРУМЕНТАМИ"</w:t>
      </w:r>
    </w:p>
    <w:p w:rsidR="00EC59A3" w:rsidRDefault="00EC59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59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9A3" w:rsidRDefault="00EC59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9A3" w:rsidRDefault="00EC59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20.08.2024 N 825)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9A3" w:rsidRDefault="00EC59A3">
            <w:pPr>
              <w:pStyle w:val="ConsPlusNormal"/>
            </w:pPr>
          </w:p>
        </w:tc>
      </w:tr>
    </w:tbl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ind w:firstLine="540"/>
        <w:jc w:val="both"/>
      </w:pPr>
      <w:r>
        <w:t>1. Настоящий Порядок устанавливает процедуру поступления в таможенные органы Российской Федерации (далее - таможенные органы):</w:t>
      </w:r>
    </w:p>
    <w:p w:rsidR="00EC59A3" w:rsidRDefault="00EC59A3">
      <w:pPr>
        <w:pStyle w:val="ConsPlusNormal"/>
        <w:spacing w:before="220"/>
        <w:ind w:firstLine="540"/>
        <w:jc w:val="both"/>
      </w:pPr>
      <w:bookmarkStart w:id="3" w:name="P199"/>
      <w:bookmarkEnd w:id="3"/>
      <w:r>
        <w:t>а) заявления федерального государственного служащего, замещающего должность федеральной государственной службы в таможенном органе (за исключением руководителя ФТС России и его заместителей), представительстве (представителя) таможенной службы Российской Федерации в иностранном государстве (далее - представительство), учреждении, находящемся в ведении ФТС России (далее - учреждение), и заявления работника, замещающего должность в учреждении,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59A3" w:rsidRDefault="00EC59A3">
      <w:pPr>
        <w:pStyle w:val="ConsPlusNormal"/>
        <w:spacing w:before="220"/>
        <w:ind w:firstLine="540"/>
        <w:jc w:val="both"/>
      </w:pPr>
      <w:bookmarkStart w:id="4" w:name="P200"/>
      <w:bookmarkEnd w:id="4"/>
      <w:r>
        <w:t xml:space="preserve">б) заявления федерального государственного служащего, замещающего должность федеральной государственной службы в таможенном органе (за исключением руководителя ФТС России и его заместителей), представительстве, учреждении, о невозможности выполнить требования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6204, N 48, ст. 6720)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2. Федеральный государственный служащий, замещающий в таможенном органе, представительстве, учреждении должность федеральной государственной службы, включенную в </w:t>
      </w:r>
      <w:hyperlink r:id="rId20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471, N 14, ст. 1616; 2014, N 27, ст. 3754; 2015, N 10, ст. 1506), или перечень должностей, утвержденный нормативным правовым актом ФТС России в соответствии с </w:t>
      </w:r>
      <w:hyperlink r:id="rId21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несовершеннолетних детей", и работник, замещающий в учреждении должность, включенную в перечень должностей, утвержденный нормативным правовым актом ФТС России в соответствии с </w:t>
      </w:r>
      <w:hyperlink r:id="rId22">
        <w:r>
          <w:rPr>
            <w:color w:val="0000FF"/>
          </w:rPr>
          <w:t>подпунктом "а"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</w:t>
      </w:r>
      <w:r>
        <w:lastRenderedPageBreak/>
        <w:t xml:space="preserve">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1506; 2016, N 24, ст. 3506), представляют заявления, указанные в </w:t>
      </w:r>
      <w:hyperlink w:anchor="P199">
        <w:r>
          <w:rPr>
            <w:color w:val="0000FF"/>
          </w:rPr>
          <w:t>подпунктах "а"</w:t>
        </w:r>
      </w:hyperlink>
      <w:r>
        <w:t xml:space="preserve"> и </w:t>
      </w:r>
      <w:hyperlink w:anchor="P200">
        <w:r>
          <w:rPr>
            <w:color w:val="0000FF"/>
          </w:rPr>
          <w:t>"б" пункта 1</w:t>
        </w:r>
      </w:hyperlink>
      <w:r>
        <w:t xml:space="preserve"> настоящего Порядка: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1) в Главное управление государственной службы и кадров ФТС России (на имя руководителя ФТС России) в случае замещения должности:</w:t>
      </w:r>
    </w:p>
    <w:p w:rsidR="00EC59A3" w:rsidRDefault="00EC59A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ФТС России от 20.08.2024 N 825)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центральном аппарате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представительстве;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учреждения;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работника учреждения, назначаемого на должность руководителем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регионального таможенного управления;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первого заместителя начальника регионального таможенного управления;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таможни, непосредственно подчиненной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первого заместителя начальника таможни, непосредственно подчиненной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2) в кадровое подразделение регионального таможенного управления по профилактике коррупционных и иных правонарушений (на имя начальника регионального таможенного управления)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региональном таможенном управлении (за исключением должностей начальника регионального таможенного управления и первого заместителя начальника регионального таможенного управления);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таможни, подчиненной региональному таможенному управлению;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таможенного поста (со статусом юридического лица), непосредственно подчиненного региональному таможенному управлению;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3) в кадровое подразделение таможни по профилактике коррупционных и иных правонарушений (на имя начальника таможни)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таможне, непосредственно подчиненной ФТС России (за исключением должностей начальника таможни, непосредственно подчиненной ФТС России, и первого заместителя начальника таможни, непосредственно подчиненной ФТС России);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в таможне, подчиненной региональному таможенному управлению (за исключением должности начальника таможни, подчиненной региональному таможенному управлению);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таможенного поста (со статусом юридического лица), подчиненного таможне, непосредственно подчиненной ФТС России;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начальника таможенного поста (со статусом юридического лица), подчиненного таможне, подчиненной региональному таможенному управлению;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4) в кадровое подразделение таможенного поста (со статусом юридического лица) по профилактике коррупционных и иных правонарушений, а при его отсутствии - должностному лицу, ответственному за работу по профилактике коррупционных и иных правонарушений (далее - ответственное лицо) (на имя начальника таможенного поста (со статусом юридического лица), в случае замещения должности: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lastRenderedPageBreak/>
        <w:t>на таможенном посту (со статусом юридического лица), непосредственно подчиненном региональному таможенному управлению (за исключением должности начальника таможенного поста (со статусом юридического лица), непосредственно подчиненного региональному таможенному управлению);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 таможенном посту (со статусом юридического лица), подчиненном таможне, непосредственно подчиненной ФТС России (за исключением должности начальника таможенного поста (со статусом юридического лица), подчиненного таможне, непосредственно подчиненной ФТС России);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на таможенном посту (со статусом юридического лица), подчиненном таможне, подчиненной региональному таможенному управлению (за исключением должности начальника таможенного поста (со статусом юридического лица), подчиненного таможне, подчиненной региональному таможенному управлению);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>5) в кадровое подразделение учреждения (на имя начальника учреждения) в случае замещения должности в учреждении (за исключением должности начальника учреждения и работника учреждения, назначаемого на должность руководителем ФТС России).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3. Кадровое подразделение учреждения в день поступления заявлений, указанных в </w:t>
      </w:r>
      <w:hyperlink w:anchor="P199">
        <w:r>
          <w:rPr>
            <w:color w:val="0000FF"/>
          </w:rPr>
          <w:t>подпунктах "а"</w:t>
        </w:r>
      </w:hyperlink>
      <w:r>
        <w:t xml:space="preserve"> и </w:t>
      </w:r>
      <w:hyperlink w:anchor="P200">
        <w:r>
          <w:rPr>
            <w:color w:val="0000FF"/>
          </w:rPr>
          <w:t>"б" пункта 1</w:t>
        </w:r>
      </w:hyperlink>
      <w:r>
        <w:t xml:space="preserve"> настоящего Порядка, организует их направление в Главное управление государственной службы и кадров ФТС России (в том числе по каналам факсимильной связи).</w:t>
      </w:r>
    </w:p>
    <w:p w:rsidR="00EC59A3" w:rsidRDefault="00EC59A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ФТС России от 20.08.2024 N 825)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4. Рекомендуемый образец заявления, указанного в </w:t>
      </w:r>
      <w:hyperlink w:anchor="P199">
        <w:r>
          <w:rPr>
            <w:color w:val="0000FF"/>
          </w:rPr>
          <w:t>подпункте "а" пункта 1</w:t>
        </w:r>
      </w:hyperlink>
      <w:r>
        <w:t xml:space="preserve"> настоящего Порядка, приведен в </w:t>
      </w:r>
      <w:hyperlink w:anchor="P289">
        <w:r>
          <w:rPr>
            <w:color w:val="0000FF"/>
          </w:rPr>
          <w:t>приложении N 1</w:t>
        </w:r>
      </w:hyperlink>
      <w:r>
        <w:t xml:space="preserve"> к настоящему Порядку, рекомендуемый образец заявления, указанного в </w:t>
      </w:r>
      <w:hyperlink w:anchor="P200">
        <w:r>
          <w:rPr>
            <w:color w:val="0000FF"/>
          </w:rPr>
          <w:t>подпункте "б" пункта 1</w:t>
        </w:r>
      </w:hyperlink>
      <w:r>
        <w:t xml:space="preserve"> настоящего Порядка, приведен в </w:t>
      </w:r>
      <w:hyperlink w:anchor="P366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EC59A3" w:rsidRDefault="00EC59A3">
      <w:pPr>
        <w:pStyle w:val="ConsPlusNormal"/>
        <w:spacing w:before="220"/>
        <w:ind w:firstLine="540"/>
        <w:jc w:val="both"/>
      </w:pPr>
      <w:r>
        <w:t xml:space="preserve">5. Главное управление государственной службы и кадров ФТС России (кадровое подразделение таможенного органа по профилактике коррупционных и иных правонарушений или ответственное лицо) в течение семи рабочих дней со дня поступления заявлений, указанных в </w:t>
      </w:r>
      <w:hyperlink w:anchor="P199">
        <w:r>
          <w:rPr>
            <w:color w:val="0000FF"/>
          </w:rPr>
          <w:t>подпунктах "а"</w:t>
        </w:r>
      </w:hyperlink>
      <w:r>
        <w:t xml:space="preserve"> и </w:t>
      </w:r>
      <w:hyperlink w:anchor="P200">
        <w:r>
          <w:rPr>
            <w:color w:val="0000FF"/>
          </w:rPr>
          <w:t>"б" пункта 1</w:t>
        </w:r>
      </w:hyperlink>
      <w:r>
        <w:t xml:space="preserve"> настоящего Порядка, направляют председателю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комиссии), созданной в соответствии с </w:t>
      </w:r>
      <w:hyperlink r:id="rId25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(Собрание законодательства Российской Федерации, 2010, N 27, ст. 3446; 2012, N 12, ст. 1391; 2013, N 14, ст. 1670, N 49, ст. 6399; 2014, N 26, ст. 3518; 2015, N 10, ст. 1506, N 52, ст. 7588).</w:t>
      </w:r>
    </w:p>
    <w:p w:rsidR="00EC59A3" w:rsidRDefault="00EC59A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ФТС России от 20.08.2024 N 825)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  <w:outlineLvl w:val="1"/>
      </w:pPr>
      <w:r>
        <w:t>Приложение N 1</w:t>
      </w:r>
    </w:p>
    <w:p w:rsidR="00EC59A3" w:rsidRDefault="00EC59A3">
      <w:pPr>
        <w:pStyle w:val="ConsPlusNormal"/>
        <w:jc w:val="right"/>
      </w:pPr>
      <w:r>
        <w:t>к Порядку поступления в таможенные</w:t>
      </w:r>
    </w:p>
    <w:p w:rsidR="00EC59A3" w:rsidRDefault="00EC59A3">
      <w:pPr>
        <w:pStyle w:val="ConsPlusNormal"/>
        <w:jc w:val="right"/>
      </w:pPr>
      <w:r>
        <w:t>органы Российской Федерации заявления</w:t>
      </w:r>
    </w:p>
    <w:p w:rsidR="00EC59A3" w:rsidRDefault="00EC59A3">
      <w:pPr>
        <w:pStyle w:val="ConsPlusNormal"/>
        <w:jc w:val="right"/>
      </w:pPr>
      <w:r>
        <w:t>федерального государственного служащего,</w:t>
      </w:r>
    </w:p>
    <w:p w:rsidR="00EC59A3" w:rsidRDefault="00EC59A3">
      <w:pPr>
        <w:pStyle w:val="ConsPlusNormal"/>
        <w:jc w:val="right"/>
      </w:pPr>
      <w:r>
        <w:t>замещающего должность федеральной</w:t>
      </w:r>
    </w:p>
    <w:p w:rsidR="00EC59A3" w:rsidRDefault="00EC59A3">
      <w:pPr>
        <w:pStyle w:val="ConsPlusNormal"/>
        <w:jc w:val="right"/>
      </w:pPr>
      <w:r>
        <w:t>государственной службы в таможенном</w:t>
      </w:r>
    </w:p>
    <w:p w:rsidR="00EC59A3" w:rsidRDefault="00EC59A3">
      <w:pPr>
        <w:pStyle w:val="ConsPlusNormal"/>
        <w:jc w:val="right"/>
      </w:pPr>
      <w:r>
        <w:t>органе Российской Федерации,</w:t>
      </w:r>
    </w:p>
    <w:p w:rsidR="00EC59A3" w:rsidRDefault="00EC59A3">
      <w:pPr>
        <w:pStyle w:val="ConsPlusNormal"/>
        <w:jc w:val="right"/>
      </w:pPr>
      <w:r>
        <w:t>представительстве (представителя)</w:t>
      </w:r>
    </w:p>
    <w:p w:rsidR="00EC59A3" w:rsidRDefault="00EC59A3">
      <w:pPr>
        <w:pStyle w:val="ConsPlusNormal"/>
        <w:jc w:val="right"/>
      </w:pPr>
      <w:r>
        <w:t>таможенной службы Российской Федерации</w:t>
      </w:r>
    </w:p>
    <w:p w:rsidR="00EC59A3" w:rsidRDefault="00EC59A3">
      <w:pPr>
        <w:pStyle w:val="ConsPlusNormal"/>
        <w:jc w:val="right"/>
      </w:pPr>
      <w:r>
        <w:lastRenderedPageBreak/>
        <w:t>в иностранном государстве, учреждении,</w:t>
      </w:r>
    </w:p>
    <w:p w:rsidR="00EC59A3" w:rsidRDefault="00EC59A3">
      <w:pPr>
        <w:pStyle w:val="ConsPlusNormal"/>
        <w:jc w:val="right"/>
      </w:pPr>
      <w:r>
        <w:t>находящемся в ведении ФТС России,</w:t>
      </w:r>
    </w:p>
    <w:p w:rsidR="00EC59A3" w:rsidRDefault="00EC59A3">
      <w:pPr>
        <w:pStyle w:val="ConsPlusNormal"/>
        <w:jc w:val="right"/>
      </w:pPr>
      <w:r>
        <w:t>и заявления работника, замещающего</w:t>
      </w:r>
    </w:p>
    <w:p w:rsidR="00EC59A3" w:rsidRDefault="00EC59A3">
      <w:pPr>
        <w:pStyle w:val="ConsPlusNormal"/>
        <w:jc w:val="right"/>
      </w:pPr>
      <w:r>
        <w:t>должность в учреждении, находящемся</w:t>
      </w:r>
    </w:p>
    <w:p w:rsidR="00EC59A3" w:rsidRDefault="00EC59A3">
      <w:pPr>
        <w:pStyle w:val="ConsPlusNormal"/>
        <w:jc w:val="right"/>
      </w:pPr>
      <w:r>
        <w:t>в ведении ФТС России, о невозможности</w:t>
      </w:r>
    </w:p>
    <w:p w:rsidR="00EC59A3" w:rsidRDefault="00EC59A3">
      <w:pPr>
        <w:pStyle w:val="ConsPlusNormal"/>
        <w:jc w:val="right"/>
      </w:pPr>
      <w:r>
        <w:t>по объективным причинам представить</w:t>
      </w:r>
    </w:p>
    <w:p w:rsidR="00EC59A3" w:rsidRDefault="00EC59A3">
      <w:pPr>
        <w:pStyle w:val="ConsPlusNormal"/>
        <w:jc w:val="right"/>
      </w:pPr>
      <w:r>
        <w:t>сведения о доходах, об имуществе</w:t>
      </w:r>
    </w:p>
    <w:p w:rsidR="00EC59A3" w:rsidRDefault="00EC59A3">
      <w:pPr>
        <w:pStyle w:val="ConsPlusNormal"/>
        <w:jc w:val="right"/>
      </w:pPr>
      <w:r>
        <w:t>и обязательствах имущественного</w:t>
      </w:r>
    </w:p>
    <w:p w:rsidR="00EC59A3" w:rsidRDefault="00EC59A3">
      <w:pPr>
        <w:pStyle w:val="ConsPlusNormal"/>
        <w:jc w:val="right"/>
      </w:pPr>
      <w:r>
        <w:t>характера своих супруги (супруга)</w:t>
      </w:r>
    </w:p>
    <w:p w:rsidR="00EC59A3" w:rsidRDefault="00EC59A3">
      <w:pPr>
        <w:pStyle w:val="ConsPlusNormal"/>
        <w:jc w:val="right"/>
      </w:pPr>
      <w:r>
        <w:t>и несовершеннолетних детей,</w:t>
      </w:r>
    </w:p>
    <w:p w:rsidR="00EC59A3" w:rsidRDefault="00EC59A3">
      <w:pPr>
        <w:pStyle w:val="ConsPlusNormal"/>
        <w:jc w:val="right"/>
      </w:pPr>
      <w:r>
        <w:t>а также заявления федерального</w:t>
      </w:r>
    </w:p>
    <w:p w:rsidR="00EC59A3" w:rsidRDefault="00EC59A3">
      <w:pPr>
        <w:pStyle w:val="ConsPlusNormal"/>
        <w:jc w:val="right"/>
      </w:pPr>
      <w:r>
        <w:t>государственного служащего, замещающего</w:t>
      </w:r>
    </w:p>
    <w:p w:rsidR="00EC59A3" w:rsidRDefault="00EC59A3">
      <w:pPr>
        <w:pStyle w:val="ConsPlusNormal"/>
        <w:jc w:val="right"/>
      </w:pPr>
      <w:r>
        <w:t>должность федеральной государственной</w:t>
      </w:r>
    </w:p>
    <w:p w:rsidR="00EC59A3" w:rsidRDefault="00EC59A3">
      <w:pPr>
        <w:pStyle w:val="ConsPlusNormal"/>
        <w:jc w:val="right"/>
      </w:pPr>
      <w:r>
        <w:t>службы в таможенном органе</w:t>
      </w:r>
    </w:p>
    <w:p w:rsidR="00EC59A3" w:rsidRDefault="00EC59A3">
      <w:pPr>
        <w:pStyle w:val="ConsPlusNormal"/>
        <w:jc w:val="right"/>
      </w:pPr>
      <w:r>
        <w:t>Российской Федерации, представительстве</w:t>
      </w:r>
    </w:p>
    <w:p w:rsidR="00EC59A3" w:rsidRDefault="00EC59A3">
      <w:pPr>
        <w:pStyle w:val="ConsPlusNormal"/>
        <w:jc w:val="right"/>
      </w:pPr>
      <w:r>
        <w:t>(представителя) таможенной службы</w:t>
      </w:r>
    </w:p>
    <w:p w:rsidR="00EC59A3" w:rsidRDefault="00EC59A3">
      <w:pPr>
        <w:pStyle w:val="ConsPlusNormal"/>
        <w:jc w:val="right"/>
      </w:pPr>
      <w:r>
        <w:t>Российской Федерации в иностранном</w:t>
      </w:r>
    </w:p>
    <w:p w:rsidR="00EC59A3" w:rsidRDefault="00EC59A3">
      <w:pPr>
        <w:pStyle w:val="ConsPlusNormal"/>
        <w:jc w:val="right"/>
      </w:pPr>
      <w:r>
        <w:t>государстве, учреждении, находящемся</w:t>
      </w:r>
    </w:p>
    <w:p w:rsidR="00EC59A3" w:rsidRDefault="00EC59A3">
      <w:pPr>
        <w:pStyle w:val="ConsPlusNormal"/>
        <w:jc w:val="right"/>
      </w:pPr>
      <w:r>
        <w:t>в ведении ФТС России, о невозможности</w:t>
      </w:r>
    </w:p>
    <w:p w:rsidR="00EC59A3" w:rsidRDefault="00EC59A3">
      <w:pPr>
        <w:pStyle w:val="ConsPlusNormal"/>
        <w:jc w:val="right"/>
      </w:pPr>
      <w:r>
        <w:t>выполнить требования Федерального закона</w:t>
      </w:r>
    </w:p>
    <w:p w:rsidR="00EC59A3" w:rsidRDefault="00EC59A3">
      <w:pPr>
        <w:pStyle w:val="ConsPlusNormal"/>
        <w:jc w:val="right"/>
      </w:pPr>
      <w:r>
        <w:t>от 7 мая 2013 г. N 79-ФЗ "О запрете</w:t>
      </w:r>
    </w:p>
    <w:p w:rsidR="00EC59A3" w:rsidRDefault="00EC59A3">
      <w:pPr>
        <w:pStyle w:val="ConsPlusNormal"/>
        <w:jc w:val="right"/>
      </w:pPr>
      <w:r>
        <w:t>отдельным категориям лиц открывать</w:t>
      </w:r>
    </w:p>
    <w:p w:rsidR="00EC59A3" w:rsidRDefault="00EC59A3">
      <w:pPr>
        <w:pStyle w:val="ConsPlusNormal"/>
        <w:jc w:val="right"/>
      </w:pPr>
      <w:r>
        <w:t>и иметь счета (вклады), хранить наличные</w:t>
      </w:r>
    </w:p>
    <w:p w:rsidR="00EC59A3" w:rsidRDefault="00EC59A3">
      <w:pPr>
        <w:pStyle w:val="ConsPlusNormal"/>
        <w:jc w:val="right"/>
      </w:pPr>
      <w:r>
        <w:t>денежные средства и ценности</w:t>
      </w:r>
    </w:p>
    <w:p w:rsidR="00EC59A3" w:rsidRDefault="00EC59A3">
      <w:pPr>
        <w:pStyle w:val="ConsPlusNormal"/>
        <w:jc w:val="right"/>
      </w:pPr>
      <w:r>
        <w:t>в иностранных банках, расположенных</w:t>
      </w:r>
    </w:p>
    <w:p w:rsidR="00EC59A3" w:rsidRDefault="00EC59A3">
      <w:pPr>
        <w:pStyle w:val="ConsPlusNormal"/>
        <w:jc w:val="right"/>
      </w:pPr>
      <w:r>
        <w:t>за пределами территории</w:t>
      </w:r>
    </w:p>
    <w:p w:rsidR="00EC59A3" w:rsidRDefault="00EC59A3">
      <w:pPr>
        <w:pStyle w:val="ConsPlusNormal"/>
        <w:jc w:val="right"/>
      </w:pPr>
      <w:r>
        <w:t>Российской Федерации, владеть</w:t>
      </w:r>
    </w:p>
    <w:p w:rsidR="00EC59A3" w:rsidRDefault="00EC59A3">
      <w:pPr>
        <w:pStyle w:val="ConsPlusNormal"/>
        <w:jc w:val="right"/>
      </w:pPr>
      <w:r>
        <w:t>и (или) пользоваться иностранными</w:t>
      </w:r>
    </w:p>
    <w:p w:rsidR="00EC59A3" w:rsidRDefault="00EC59A3">
      <w:pPr>
        <w:pStyle w:val="ConsPlusNormal"/>
        <w:jc w:val="right"/>
      </w:pPr>
      <w:r>
        <w:t>финансовыми инструментами"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</w:pPr>
      <w:r>
        <w:t>Рекомендуемый образец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(должность, специальное звание (при наличии),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фамилия, имя, отчество (при наличии), лица,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на имя которого представляется заявление)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(фамилия, имя, отчество (при наличии),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        должность, телефон)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bookmarkStart w:id="5" w:name="P289"/>
      <w:bookmarkEnd w:id="5"/>
      <w:r>
        <w:t xml:space="preserve">                                 Заявление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Сообщаю,  что при исполнении установленной законодательством Российской</w:t>
      </w:r>
    </w:p>
    <w:p w:rsidR="00EC59A3" w:rsidRDefault="00EC59A3">
      <w:pPr>
        <w:pStyle w:val="ConsPlusNonformat"/>
        <w:jc w:val="both"/>
      </w:pPr>
      <w:r>
        <w:t>Федерации  обязанности  о  представлении сведений о доходах, об имуществе и</w:t>
      </w:r>
    </w:p>
    <w:p w:rsidR="00EC59A3" w:rsidRDefault="00EC59A3">
      <w:pPr>
        <w:pStyle w:val="ConsPlusNonformat"/>
        <w:jc w:val="both"/>
      </w:pPr>
      <w:r>
        <w:t>обязательствах  имущественного  характера я не имею возможности представить</w:t>
      </w:r>
    </w:p>
    <w:p w:rsidR="00EC59A3" w:rsidRDefault="00EC59A3">
      <w:pPr>
        <w:pStyle w:val="ConsPlusNonformat"/>
        <w:jc w:val="both"/>
      </w:pPr>
      <w:r>
        <w:t>сведения  о доходах, об имуществе и обязательствах имущественного характера</w:t>
      </w:r>
    </w:p>
    <w:p w:rsidR="00EC59A3" w:rsidRDefault="00EC59A3">
      <w:pPr>
        <w:pStyle w:val="ConsPlusNonformat"/>
        <w:jc w:val="both"/>
      </w:pPr>
      <w:r>
        <w:t>своих (супруги (супруга) и (или) несовершеннолетних детей)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(фамилия, имя, отчество (при наличии) супруги (супруга) и (или)</w:t>
      </w:r>
    </w:p>
    <w:p w:rsidR="00EC59A3" w:rsidRDefault="00EC59A3">
      <w:pPr>
        <w:pStyle w:val="ConsPlusNonformat"/>
        <w:jc w:val="both"/>
      </w:pPr>
      <w:r>
        <w:t xml:space="preserve">                         несовершеннолетних детей)</w:t>
      </w:r>
    </w:p>
    <w:p w:rsidR="00EC59A3" w:rsidRDefault="00EC59A3">
      <w:pPr>
        <w:pStyle w:val="ConsPlusNonformat"/>
        <w:jc w:val="both"/>
      </w:pPr>
      <w:r>
        <w:t>по причине _______________________________________________________________.</w:t>
      </w:r>
    </w:p>
    <w:p w:rsidR="00EC59A3" w:rsidRDefault="00EC59A3">
      <w:pPr>
        <w:pStyle w:val="ConsPlusNonformat"/>
        <w:jc w:val="both"/>
      </w:pPr>
      <w:r>
        <w:t xml:space="preserve">                               (указывается причина)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К заявлению прилагаю следующие дополнительные материалы (при  наличии):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>_______________________________              ______________________________</w:t>
      </w:r>
    </w:p>
    <w:p w:rsidR="00EC59A3" w:rsidRDefault="00EC59A3">
      <w:pPr>
        <w:pStyle w:val="ConsPlusNonformat"/>
        <w:jc w:val="both"/>
      </w:pPr>
      <w:r>
        <w:t xml:space="preserve">       (дата и подпись)                          (расшифровка подписи)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  <w:outlineLvl w:val="1"/>
      </w:pPr>
      <w:r>
        <w:t>Приложение N 2</w:t>
      </w:r>
    </w:p>
    <w:p w:rsidR="00EC59A3" w:rsidRDefault="00EC59A3">
      <w:pPr>
        <w:pStyle w:val="ConsPlusNormal"/>
        <w:jc w:val="right"/>
      </w:pPr>
      <w:r>
        <w:t>к Порядку поступления в таможенные</w:t>
      </w:r>
    </w:p>
    <w:p w:rsidR="00EC59A3" w:rsidRDefault="00EC59A3">
      <w:pPr>
        <w:pStyle w:val="ConsPlusNormal"/>
        <w:jc w:val="right"/>
      </w:pPr>
      <w:r>
        <w:t>органы Российской Федерации заявления</w:t>
      </w:r>
    </w:p>
    <w:p w:rsidR="00EC59A3" w:rsidRDefault="00EC59A3">
      <w:pPr>
        <w:pStyle w:val="ConsPlusNormal"/>
        <w:jc w:val="right"/>
      </w:pPr>
      <w:r>
        <w:t>федерального государственного служащего,</w:t>
      </w:r>
    </w:p>
    <w:p w:rsidR="00EC59A3" w:rsidRDefault="00EC59A3">
      <w:pPr>
        <w:pStyle w:val="ConsPlusNormal"/>
        <w:jc w:val="right"/>
      </w:pPr>
      <w:r>
        <w:t>замещающего должность федеральной</w:t>
      </w:r>
    </w:p>
    <w:p w:rsidR="00EC59A3" w:rsidRDefault="00EC59A3">
      <w:pPr>
        <w:pStyle w:val="ConsPlusNormal"/>
        <w:jc w:val="right"/>
      </w:pPr>
      <w:r>
        <w:t>государственной службы в таможенном</w:t>
      </w:r>
    </w:p>
    <w:p w:rsidR="00EC59A3" w:rsidRDefault="00EC59A3">
      <w:pPr>
        <w:pStyle w:val="ConsPlusNormal"/>
        <w:jc w:val="right"/>
      </w:pPr>
      <w:r>
        <w:t>органе Российской Федерации,</w:t>
      </w:r>
    </w:p>
    <w:p w:rsidR="00EC59A3" w:rsidRDefault="00EC59A3">
      <w:pPr>
        <w:pStyle w:val="ConsPlusNormal"/>
        <w:jc w:val="right"/>
      </w:pPr>
      <w:r>
        <w:t>представительстве (представителя)</w:t>
      </w:r>
    </w:p>
    <w:p w:rsidR="00EC59A3" w:rsidRDefault="00EC59A3">
      <w:pPr>
        <w:pStyle w:val="ConsPlusNormal"/>
        <w:jc w:val="right"/>
      </w:pPr>
      <w:r>
        <w:t>таможенной службы Российской Федерации</w:t>
      </w:r>
    </w:p>
    <w:p w:rsidR="00EC59A3" w:rsidRDefault="00EC59A3">
      <w:pPr>
        <w:pStyle w:val="ConsPlusNormal"/>
        <w:jc w:val="right"/>
      </w:pPr>
      <w:r>
        <w:t>в иностранном государстве, учреждении,</w:t>
      </w:r>
    </w:p>
    <w:p w:rsidR="00EC59A3" w:rsidRDefault="00EC59A3">
      <w:pPr>
        <w:pStyle w:val="ConsPlusNormal"/>
        <w:jc w:val="right"/>
      </w:pPr>
      <w:r>
        <w:t>находящемся в ведении ФТС России,</w:t>
      </w:r>
    </w:p>
    <w:p w:rsidR="00EC59A3" w:rsidRDefault="00EC59A3">
      <w:pPr>
        <w:pStyle w:val="ConsPlusNormal"/>
        <w:jc w:val="right"/>
      </w:pPr>
      <w:r>
        <w:t>и заявления работника, замещающего</w:t>
      </w:r>
    </w:p>
    <w:p w:rsidR="00EC59A3" w:rsidRDefault="00EC59A3">
      <w:pPr>
        <w:pStyle w:val="ConsPlusNormal"/>
        <w:jc w:val="right"/>
      </w:pPr>
      <w:r>
        <w:t>должность в учреждении, находящемся</w:t>
      </w:r>
    </w:p>
    <w:p w:rsidR="00EC59A3" w:rsidRDefault="00EC59A3">
      <w:pPr>
        <w:pStyle w:val="ConsPlusNormal"/>
        <w:jc w:val="right"/>
      </w:pPr>
      <w:r>
        <w:t>в ведении ФТС России, о невозможности</w:t>
      </w:r>
    </w:p>
    <w:p w:rsidR="00EC59A3" w:rsidRDefault="00EC59A3">
      <w:pPr>
        <w:pStyle w:val="ConsPlusNormal"/>
        <w:jc w:val="right"/>
      </w:pPr>
      <w:r>
        <w:t>по объективным причинам представить</w:t>
      </w:r>
    </w:p>
    <w:p w:rsidR="00EC59A3" w:rsidRDefault="00EC59A3">
      <w:pPr>
        <w:pStyle w:val="ConsPlusNormal"/>
        <w:jc w:val="right"/>
      </w:pPr>
      <w:r>
        <w:t>сведения о доходах, об имуществе</w:t>
      </w:r>
    </w:p>
    <w:p w:rsidR="00EC59A3" w:rsidRDefault="00EC59A3">
      <w:pPr>
        <w:pStyle w:val="ConsPlusNormal"/>
        <w:jc w:val="right"/>
      </w:pPr>
      <w:r>
        <w:t>и обязательствах имущественного</w:t>
      </w:r>
    </w:p>
    <w:p w:rsidR="00EC59A3" w:rsidRDefault="00EC59A3">
      <w:pPr>
        <w:pStyle w:val="ConsPlusNormal"/>
        <w:jc w:val="right"/>
      </w:pPr>
      <w:r>
        <w:t>характера своих супруги (супруга)</w:t>
      </w:r>
    </w:p>
    <w:p w:rsidR="00EC59A3" w:rsidRDefault="00EC59A3">
      <w:pPr>
        <w:pStyle w:val="ConsPlusNormal"/>
        <w:jc w:val="right"/>
      </w:pPr>
      <w:r>
        <w:t>и несовершеннолетних детей,</w:t>
      </w:r>
    </w:p>
    <w:p w:rsidR="00EC59A3" w:rsidRDefault="00EC59A3">
      <w:pPr>
        <w:pStyle w:val="ConsPlusNormal"/>
        <w:jc w:val="right"/>
      </w:pPr>
      <w:r>
        <w:t>а также заявления федерального</w:t>
      </w:r>
    </w:p>
    <w:p w:rsidR="00EC59A3" w:rsidRDefault="00EC59A3">
      <w:pPr>
        <w:pStyle w:val="ConsPlusNormal"/>
        <w:jc w:val="right"/>
      </w:pPr>
      <w:r>
        <w:t>государственного служащего, замещающего</w:t>
      </w:r>
    </w:p>
    <w:p w:rsidR="00EC59A3" w:rsidRDefault="00EC59A3">
      <w:pPr>
        <w:pStyle w:val="ConsPlusNormal"/>
        <w:jc w:val="right"/>
      </w:pPr>
      <w:r>
        <w:t>должность федеральной государственной</w:t>
      </w:r>
    </w:p>
    <w:p w:rsidR="00EC59A3" w:rsidRDefault="00EC59A3">
      <w:pPr>
        <w:pStyle w:val="ConsPlusNormal"/>
        <w:jc w:val="right"/>
      </w:pPr>
      <w:r>
        <w:t>службы в таможенном органе</w:t>
      </w:r>
    </w:p>
    <w:p w:rsidR="00EC59A3" w:rsidRDefault="00EC59A3">
      <w:pPr>
        <w:pStyle w:val="ConsPlusNormal"/>
        <w:jc w:val="right"/>
      </w:pPr>
      <w:r>
        <w:t>Российской Федерации, представительстве</w:t>
      </w:r>
    </w:p>
    <w:p w:rsidR="00EC59A3" w:rsidRDefault="00EC59A3">
      <w:pPr>
        <w:pStyle w:val="ConsPlusNormal"/>
        <w:jc w:val="right"/>
      </w:pPr>
      <w:r>
        <w:t>(представителя) таможенной службы</w:t>
      </w:r>
    </w:p>
    <w:p w:rsidR="00EC59A3" w:rsidRDefault="00EC59A3">
      <w:pPr>
        <w:pStyle w:val="ConsPlusNormal"/>
        <w:jc w:val="right"/>
      </w:pPr>
      <w:r>
        <w:t>Российской Федерации в иностранном</w:t>
      </w:r>
    </w:p>
    <w:p w:rsidR="00EC59A3" w:rsidRDefault="00EC59A3">
      <w:pPr>
        <w:pStyle w:val="ConsPlusNormal"/>
        <w:jc w:val="right"/>
      </w:pPr>
      <w:r>
        <w:t>государстве, учреждении, находящемся</w:t>
      </w:r>
    </w:p>
    <w:p w:rsidR="00EC59A3" w:rsidRDefault="00EC59A3">
      <w:pPr>
        <w:pStyle w:val="ConsPlusNormal"/>
        <w:jc w:val="right"/>
      </w:pPr>
      <w:r>
        <w:t>в ведении ФТС России, о невозможности</w:t>
      </w:r>
    </w:p>
    <w:p w:rsidR="00EC59A3" w:rsidRDefault="00EC59A3">
      <w:pPr>
        <w:pStyle w:val="ConsPlusNormal"/>
        <w:jc w:val="right"/>
      </w:pPr>
      <w:r>
        <w:t>выполнить требования Федерального закона</w:t>
      </w:r>
    </w:p>
    <w:p w:rsidR="00EC59A3" w:rsidRDefault="00EC59A3">
      <w:pPr>
        <w:pStyle w:val="ConsPlusNormal"/>
        <w:jc w:val="right"/>
      </w:pPr>
      <w:r>
        <w:t>от 7 мая 2013 г. N 79-ФЗ "О запрете</w:t>
      </w:r>
    </w:p>
    <w:p w:rsidR="00EC59A3" w:rsidRDefault="00EC59A3">
      <w:pPr>
        <w:pStyle w:val="ConsPlusNormal"/>
        <w:jc w:val="right"/>
      </w:pPr>
      <w:r>
        <w:t>отдельным категориям лиц открывать</w:t>
      </w:r>
    </w:p>
    <w:p w:rsidR="00EC59A3" w:rsidRDefault="00EC59A3">
      <w:pPr>
        <w:pStyle w:val="ConsPlusNormal"/>
        <w:jc w:val="right"/>
      </w:pPr>
      <w:r>
        <w:t>и иметь счета (вклады), хранить наличные</w:t>
      </w:r>
    </w:p>
    <w:p w:rsidR="00EC59A3" w:rsidRDefault="00EC59A3">
      <w:pPr>
        <w:pStyle w:val="ConsPlusNormal"/>
        <w:jc w:val="right"/>
      </w:pPr>
      <w:r>
        <w:t>денежные средства и ценности</w:t>
      </w:r>
    </w:p>
    <w:p w:rsidR="00EC59A3" w:rsidRDefault="00EC59A3">
      <w:pPr>
        <w:pStyle w:val="ConsPlusNormal"/>
        <w:jc w:val="right"/>
      </w:pPr>
      <w:r>
        <w:t>в иностранных банках, расположенных</w:t>
      </w:r>
    </w:p>
    <w:p w:rsidR="00EC59A3" w:rsidRDefault="00EC59A3">
      <w:pPr>
        <w:pStyle w:val="ConsPlusNormal"/>
        <w:jc w:val="right"/>
      </w:pPr>
      <w:r>
        <w:t>за пределами территории</w:t>
      </w:r>
    </w:p>
    <w:p w:rsidR="00EC59A3" w:rsidRDefault="00EC59A3">
      <w:pPr>
        <w:pStyle w:val="ConsPlusNormal"/>
        <w:jc w:val="right"/>
      </w:pPr>
      <w:r>
        <w:t>Российской Федерации, владеть</w:t>
      </w:r>
    </w:p>
    <w:p w:rsidR="00EC59A3" w:rsidRDefault="00EC59A3">
      <w:pPr>
        <w:pStyle w:val="ConsPlusNormal"/>
        <w:jc w:val="right"/>
      </w:pPr>
      <w:r>
        <w:t>и (или) пользоваться иностранными</w:t>
      </w:r>
    </w:p>
    <w:p w:rsidR="00EC59A3" w:rsidRDefault="00EC59A3">
      <w:pPr>
        <w:pStyle w:val="ConsPlusNormal"/>
        <w:jc w:val="right"/>
      </w:pPr>
      <w:r>
        <w:t>финансовыми инструментами"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right"/>
      </w:pPr>
      <w:r>
        <w:t>Рекомендуемый образец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(должность, специальное звание (при наличии),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фамилия, имя, отчество (при наличии), лица,</w:t>
      </w:r>
    </w:p>
    <w:p w:rsidR="00EC59A3" w:rsidRDefault="00EC59A3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на имя которого представляется заявление)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(фамилия, имя, отчество (при наличии),</w:t>
      </w:r>
    </w:p>
    <w:p w:rsidR="00EC59A3" w:rsidRDefault="00EC59A3">
      <w:pPr>
        <w:pStyle w:val="ConsPlusNonformat"/>
        <w:jc w:val="both"/>
      </w:pPr>
      <w:r>
        <w:lastRenderedPageBreak/>
        <w:t xml:space="preserve">                              _____________________________________________</w:t>
      </w:r>
    </w:p>
    <w:p w:rsidR="00EC59A3" w:rsidRDefault="00EC59A3">
      <w:pPr>
        <w:pStyle w:val="ConsPlusNonformat"/>
        <w:jc w:val="both"/>
      </w:pPr>
      <w:r>
        <w:t xml:space="preserve">                                           должность, телефон)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bookmarkStart w:id="6" w:name="P366"/>
      <w:bookmarkEnd w:id="6"/>
      <w:r>
        <w:t xml:space="preserve">                                 Заявление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 xml:space="preserve">    Сообщаю,  что при исполнении установленной законодательством Российской</w:t>
      </w:r>
    </w:p>
    <w:p w:rsidR="00EC59A3" w:rsidRDefault="00EC59A3">
      <w:pPr>
        <w:pStyle w:val="ConsPlusNonformat"/>
        <w:jc w:val="both"/>
      </w:pPr>
      <w:r>
        <w:t>Федерации  обязанности  о запрете открывать и иметь счета (вклады), хранить</w:t>
      </w:r>
    </w:p>
    <w:p w:rsidR="00EC59A3" w:rsidRDefault="00EC59A3">
      <w:pPr>
        <w:pStyle w:val="ConsPlusNonformat"/>
        <w:jc w:val="both"/>
      </w:pPr>
      <w:r>
        <w:t>наличные  денежные  средства и ценности в иностранных банках, расположенных</w:t>
      </w:r>
    </w:p>
    <w:p w:rsidR="00EC59A3" w:rsidRDefault="00EC59A3">
      <w:pPr>
        <w:pStyle w:val="ConsPlusNonformat"/>
        <w:jc w:val="both"/>
      </w:pPr>
      <w:r>
        <w:t>за  пределами территории Российской Федерации, владеть и (или) пользоваться</w:t>
      </w:r>
    </w:p>
    <w:p w:rsidR="00EC59A3" w:rsidRDefault="00EC59A3">
      <w:pPr>
        <w:pStyle w:val="ConsPlusNonformat"/>
        <w:jc w:val="both"/>
      </w:pPr>
      <w:r>
        <w:t>иностранными  финансовыми  инструментами  я  не  имею возможности выполнить</w:t>
      </w:r>
    </w:p>
    <w:p w:rsidR="00EC59A3" w:rsidRDefault="00EC59A3">
      <w:pPr>
        <w:pStyle w:val="ConsPlusNonformat"/>
        <w:jc w:val="both"/>
      </w:pPr>
      <w:r>
        <w:t xml:space="preserve">требования  Федерального  </w:t>
      </w:r>
      <w:hyperlink r:id="rId27">
        <w:r>
          <w:rPr>
            <w:color w:val="0000FF"/>
          </w:rPr>
          <w:t>закона</w:t>
        </w:r>
      </w:hyperlink>
      <w:r>
        <w:t xml:space="preserve">  от  7  мая  2013  г.  N  79-ФЗ "О запрете</w:t>
      </w:r>
    </w:p>
    <w:p w:rsidR="00EC59A3" w:rsidRDefault="00EC59A3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EC59A3" w:rsidRDefault="00EC59A3">
      <w:pPr>
        <w:pStyle w:val="ConsPlusNonformat"/>
        <w:jc w:val="both"/>
      </w:pPr>
      <w:r>
        <w:t>денежные  средства  и  ценности  в  иностранных  банках,  расположенных  за</w:t>
      </w:r>
    </w:p>
    <w:p w:rsidR="00EC59A3" w:rsidRDefault="00EC59A3">
      <w:pPr>
        <w:pStyle w:val="ConsPlusNonformat"/>
        <w:jc w:val="both"/>
      </w:pPr>
      <w:r>
        <w:t>пределами  территории  Российской  Федерации,  владеть и (или) пользоваться</w:t>
      </w:r>
    </w:p>
    <w:p w:rsidR="00EC59A3" w:rsidRDefault="00EC59A3">
      <w:pPr>
        <w:pStyle w:val="ConsPlusNonformat"/>
        <w:jc w:val="both"/>
      </w:pPr>
      <w:r>
        <w:t>иностранными финансовыми инструментами" по причине</w:t>
      </w:r>
    </w:p>
    <w:p w:rsidR="00EC59A3" w:rsidRDefault="00EC59A3">
      <w:pPr>
        <w:pStyle w:val="ConsPlusNonformat"/>
        <w:jc w:val="both"/>
      </w:pPr>
      <w:r>
        <w:t>__________________________________________________________________________.</w:t>
      </w:r>
    </w:p>
    <w:p w:rsidR="00EC59A3" w:rsidRDefault="00EC59A3">
      <w:pPr>
        <w:pStyle w:val="ConsPlusNonformat"/>
        <w:jc w:val="both"/>
      </w:pPr>
      <w:r>
        <w:t xml:space="preserve">                           (указывается причина)</w:t>
      </w:r>
    </w:p>
    <w:p w:rsidR="00EC59A3" w:rsidRDefault="00EC59A3">
      <w:pPr>
        <w:pStyle w:val="ConsPlusNonformat"/>
        <w:jc w:val="both"/>
      </w:pPr>
    </w:p>
    <w:p w:rsidR="00EC59A3" w:rsidRDefault="00EC59A3">
      <w:pPr>
        <w:pStyle w:val="ConsPlusNonformat"/>
        <w:jc w:val="both"/>
      </w:pPr>
      <w:r>
        <w:t>_______________________________              ______________________________</w:t>
      </w:r>
    </w:p>
    <w:p w:rsidR="00EC59A3" w:rsidRDefault="00EC59A3">
      <w:pPr>
        <w:pStyle w:val="ConsPlusNonformat"/>
        <w:jc w:val="both"/>
      </w:pPr>
      <w:r>
        <w:t xml:space="preserve">       (дата и подпись)                           (расшифровка подписи)</w:t>
      </w: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jc w:val="both"/>
      </w:pPr>
    </w:p>
    <w:p w:rsidR="00EC59A3" w:rsidRDefault="00EC5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7" w:name="_GoBack"/>
      <w:bookmarkEnd w:id="7"/>
    </w:p>
    <w:sectPr w:rsidR="00D2181D" w:rsidSect="001D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A3"/>
    <w:rsid w:val="00266B50"/>
    <w:rsid w:val="00D2181D"/>
    <w:rsid w:val="00E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Nonformat">
    <w:name w:val="ConsPlusNonformat"/>
    <w:rsid w:val="00EC59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5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5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Nonformat">
    <w:name w:val="ConsPlusNonformat"/>
    <w:rsid w:val="00EC59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5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5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138&amp;dst=100226" TargetMode="External"/><Relationship Id="rId13" Type="http://schemas.openxmlformats.org/officeDocument/2006/relationships/hyperlink" Target="https://login.consultant.ru/link/?req=doc&amp;base=LAW&amp;n=470822&amp;dst=100009" TargetMode="External"/><Relationship Id="rId18" Type="http://schemas.openxmlformats.org/officeDocument/2006/relationships/hyperlink" Target="https://login.consultant.ru/link/?req=doc&amp;base=LAW&amp;n=486390&amp;dst=100015" TargetMode="External"/><Relationship Id="rId26" Type="http://schemas.openxmlformats.org/officeDocument/2006/relationships/hyperlink" Target="https://login.consultant.ru/link/?req=doc&amp;base=LAW&amp;n=486390&amp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822&amp;dst=100009" TargetMode="External"/><Relationship Id="rId7" Type="http://schemas.openxmlformats.org/officeDocument/2006/relationships/hyperlink" Target="https://login.consultant.ru/link/?req=doc&amp;base=LAW&amp;n=468056&amp;dst=100084" TargetMode="External"/><Relationship Id="rId12" Type="http://schemas.openxmlformats.org/officeDocument/2006/relationships/hyperlink" Target="https://login.consultant.ru/link/?req=doc&amp;base=LAW&amp;n=470822&amp;dst=100215" TargetMode="External"/><Relationship Id="rId17" Type="http://schemas.openxmlformats.org/officeDocument/2006/relationships/hyperlink" Target="https://login.consultant.ru/link/?req=doc&amp;base=LAW&amp;n=486390&amp;dst=100014" TargetMode="External"/><Relationship Id="rId25" Type="http://schemas.openxmlformats.org/officeDocument/2006/relationships/hyperlink" Target="https://login.consultant.ru/link/?req=doc&amp;base=LAW&amp;n=468056&amp;dst=1000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056&amp;dst=100053" TargetMode="External"/><Relationship Id="rId20" Type="http://schemas.openxmlformats.org/officeDocument/2006/relationships/hyperlink" Target="https://login.consultant.ru/link/?req=doc&amp;base=LAW&amp;n=470822&amp;dst=10021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390&amp;dst=100007" TargetMode="External"/><Relationship Id="rId11" Type="http://schemas.openxmlformats.org/officeDocument/2006/relationships/hyperlink" Target="https://login.consultant.ru/link/?req=doc&amp;base=LAW&amp;n=486390&amp;dst=100012" TargetMode="External"/><Relationship Id="rId24" Type="http://schemas.openxmlformats.org/officeDocument/2006/relationships/hyperlink" Target="https://login.consultant.ru/link/?req=doc&amp;base=LAW&amp;n=486390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6390&amp;dst=100013" TargetMode="External"/><Relationship Id="rId23" Type="http://schemas.openxmlformats.org/officeDocument/2006/relationships/hyperlink" Target="https://login.consultant.ru/link/?req=doc&amp;base=LAW&amp;n=486390&amp;dst=1000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3394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1516" TargetMode="External"/><Relationship Id="rId14" Type="http://schemas.openxmlformats.org/officeDocument/2006/relationships/hyperlink" Target="https://login.consultant.ru/link/?req=doc&amp;base=LAW&amp;n=468056&amp;dst=100154" TargetMode="External"/><Relationship Id="rId22" Type="http://schemas.openxmlformats.org/officeDocument/2006/relationships/hyperlink" Target="https://login.consultant.ru/link/?req=doc&amp;base=LAW&amp;n=490138&amp;dst=100068" TargetMode="External"/><Relationship Id="rId27" Type="http://schemas.openxmlformats.org/officeDocument/2006/relationships/hyperlink" Target="https://login.consultant.ru/link/?req=doc&amp;base=LAW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2025-06-17T12:40:00Z</dcterms:created>
  <dcterms:modified xsi:type="dcterms:W3CDTF">2025-06-17T12:41:00Z</dcterms:modified>
</cp:coreProperties>
</file>